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B9CD" w14:textId="7B0FAAAB" w:rsidR="00C32E01" w:rsidRPr="00B462EB" w:rsidRDefault="00C32E01" w:rsidP="00C32E01">
      <w:pPr>
        <w:contextualSpacing/>
        <w:jc w:val="center"/>
        <w:rPr>
          <w:rFonts w:ascii="Times New Roman" w:hAnsi="Times New Roman" w:cs="Times New Roman"/>
          <w:b/>
        </w:rPr>
      </w:pPr>
      <w:r w:rsidRPr="00B462EB">
        <w:rPr>
          <w:rFonts w:ascii="Times New Roman" w:hAnsi="Times New Roman" w:cs="Times New Roman"/>
          <w:b/>
        </w:rPr>
        <w:t xml:space="preserve">Извещение </w:t>
      </w:r>
    </w:p>
    <w:p w14:paraId="5313B58E" w14:textId="77777777" w:rsidR="00C32E01" w:rsidRPr="00B462EB" w:rsidRDefault="00C32E01" w:rsidP="00C32E01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_Hlk63430140"/>
      <w:r w:rsidRPr="00B462EB">
        <w:rPr>
          <w:rFonts w:ascii="Times New Roman" w:hAnsi="Times New Roman" w:cs="Times New Roman"/>
          <w:b/>
        </w:rPr>
        <w:t>закупки товаров, работ, услуг для обеспечения нужд</w:t>
      </w:r>
    </w:p>
    <w:p w14:paraId="3628D863" w14:textId="74762845" w:rsidR="00C32E01" w:rsidRPr="00B462EB" w:rsidRDefault="00C32E01" w:rsidP="00C32E01">
      <w:pPr>
        <w:contextualSpacing/>
        <w:jc w:val="center"/>
        <w:rPr>
          <w:rFonts w:ascii="Times New Roman" w:hAnsi="Times New Roman" w:cs="Times New Roman"/>
          <w:b/>
        </w:rPr>
      </w:pPr>
      <w:r w:rsidRPr="00B462EB">
        <w:rPr>
          <w:rFonts w:ascii="Times New Roman" w:hAnsi="Times New Roman" w:cs="Times New Roman"/>
          <w:b/>
        </w:rPr>
        <w:t>МУП «</w:t>
      </w:r>
      <w:r w:rsidR="00E06C4A" w:rsidRPr="00B462EB">
        <w:rPr>
          <w:rFonts w:ascii="Times New Roman" w:hAnsi="Times New Roman" w:cs="Times New Roman"/>
          <w:b/>
        </w:rPr>
        <w:t>Екатерининский парк</w:t>
      </w:r>
      <w:r w:rsidRPr="00B462EB">
        <w:rPr>
          <w:rFonts w:ascii="Times New Roman" w:hAnsi="Times New Roman" w:cs="Times New Roman"/>
          <w:b/>
        </w:rPr>
        <w:t>»</w:t>
      </w:r>
    </w:p>
    <w:bookmarkEnd w:id="0"/>
    <w:p w14:paraId="58021299" w14:textId="77777777" w:rsidR="00C32E01" w:rsidRPr="00B462EB" w:rsidRDefault="00C32E01" w:rsidP="00C32E01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102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1276"/>
        <w:gridCol w:w="2629"/>
        <w:gridCol w:w="945"/>
        <w:gridCol w:w="1965"/>
        <w:gridCol w:w="17"/>
        <w:gridCol w:w="2808"/>
        <w:gridCol w:w="21"/>
      </w:tblGrid>
      <w:tr w:rsidR="00B462EB" w:rsidRPr="00B462EB" w14:paraId="350C9A74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6290601B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05" w:type="dxa"/>
            <w:gridSpan w:val="2"/>
          </w:tcPr>
          <w:p w14:paraId="57C3D48F" w14:textId="77777777" w:rsidR="0051044A" w:rsidRPr="00B462EB" w:rsidRDefault="0051044A" w:rsidP="00C32E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5735" w:type="dxa"/>
            <w:gridSpan w:val="4"/>
          </w:tcPr>
          <w:p w14:paraId="0EBE493E" w14:textId="77777777" w:rsidR="0051044A" w:rsidRPr="00B462EB" w:rsidRDefault="0051044A" w:rsidP="00C32E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Поля для заполнения</w:t>
            </w:r>
          </w:p>
        </w:tc>
      </w:tr>
      <w:tr w:rsidR="00B462EB" w:rsidRPr="00B462EB" w14:paraId="72E79431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F8E2031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  <w:gridSpan w:val="2"/>
          </w:tcPr>
          <w:p w14:paraId="4A75DFA7" w14:textId="77777777" w:rsidR="0051044A" w:rsidRPr="00B462EB" w:rsidRDefault="0051044A" w:rsidP="00C32E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5" w:type="dxa"/>
            <w:gridSpan w:val="4"/>
          </w:tcPr>
          <w:p w14:paraId="2711DA11" w14:textId="77777777" w:rsidR="0051044A" w:rsidRPr="00B462EB" w:rsidRDefault="0051044A" w:rsidP="00C32E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</w:t>
            </w:r>
          </w:p>
        </w:tc>
      </w:tr>
      <w:tr w:rsidR="00B462EB" w:rsidRPr="00B462EB" w14:paraId="0FDAC3AB" w14:textId="77777777" w:rsidTr="00721633">
        <w:tc>
          <w:tcPr>
            <w:tcW w:w="10227" w:type="dxa"/>
            <w:gridSpan w:val="8"/>
            <w:vAlign w:val="center"/>
          </w:tcPr>
          <w:p w14:paraId="392D09B9" w14:textId="77777777" w:rsidR="000D36E2" w:rsidRPr="00B462EB" w:rsidRDefault="000D36E2" w:rsidP="000D36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>Общая информация о закупке</w:t>
            </w:r>
          </w:p>
        </w:tc>
      </w:tr>
      <w:tr w:rsidR="00B462EB" w:rsidRPr="00B462EB" w14:paraId="391FB190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56913935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  <w:gridSpan w:val="2"/>
          </w:tcPr>
          <w:p w14:paraId="1C4C880A" w14:textId="77777777" w:rsidR="0051044A" w:rsidRPr="00B462EB" w:rsidRDefault="0051044A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5735" w:type="dxa"/>
            <w:gridSpan w:val="4"/>
          </w:tcPr>
          <w:p w14:paraId="3B86B021" w14:textId="6CFD14EB" w:rsidR="0051044A" w:rsidRPr="00B462EB" w:rsidRDefault="00E06C4A" w:rsidP="0043236F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7</w:t>
            </w:r>
          </w:p>
        </w:tc>
      </w:tr>
      <w:tr w:rsidR="00B462EB" w:rsidRPr="00B462EB" w14:paraId="4D0ABA16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FEBB769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  <w:gridSpan w:val="2"/>
          </w:tcPr>
          <w:p w14:paraId="60E7DF4E" w14:textId="77777777" w:rsidR="0051044A" w:rsidRPr="00B462EB" w:rsidRDefault="0051044A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735" w:type="dxa"/>
            <w:gridSpan w:val="4"/>
          </w:tcPr>
          <w:p w14:paraId="403BB139" w14:textId="2099B484" w:rsidR="0051044A" w:rsidRPr="00B462EB" w:rsidRDefault="00486A7D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B462EB" w:rsidRPr="00B462EB" w14:paraId="5E9E7E0F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2F91CACA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  <w:gridSpan w:val="2"/>
          </w:tcPr>
          <w:p w14:paraId="071D7756" w14:textId="77777777" w:rsidR="0051044A" w:rsidRPr="00B462EB" w:rsidRDefault="0051044A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5735" w:type="dxa"/>
            <w:gridSpan w:val="4"/>
          </w:tcPr>
          <w:p w14:paraId="1077CA74" w14:textId="6EAE23F8" w:rsidR="0051044A" w:rsidRPr="00B462EB" w:rsidRDefault="00E06C4A" w:rsidP="00655EDB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Д</w:t>
            </w:r>
            <w:r w:rsidR="00936277" w:rsidRPr="00B462EB">
              <w:rPr>
                <w:rFonts w:ascii="Times New Roman" w:hAnsi="Times New Roman" w:cs="Times New Roman"/>
              </w:rPr>
              <w:t>Т</w:t>
            </w:r>
            <w:r w:rsidRPr="00B462EB">
              <w:rPr>
                <w:rFonts w:ascii="Times New Roman" w:hAnsi="Times New Roman" w:cs="Times New Roman"/>
              </w:rPr>
              <w:t>, бензин АИ-95</w:t>
            </w:r>
          </w:p>
        </w:tc>
      </w:tr>
      <w:tr w:rsidR="00B462EB" w:rsidRPr="00B462EB" w14:paraId="6E9CEDF6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156EEF4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  <w:gridSpan w:val="2"/>
          </w:tcPr>
          <w:p w14:paraId="7F19B086" w14:textId="77777777" w:rsidR="0051044A" w:rsidRPr="00B462EB" w:rsidRDefault="0051044A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Наименование группы товаров (работ, услуг)</w:t>
            </w:r>
          </w:p>
        </w:tc>
        <w:tc>
          <w:tcPr>
            <w:tcW w:w="5735" w:type="dxa"/>
            <w:gridSpan w:val="4"/>
          </w:tcPr>
          <w:p w14:paraId="1795F321" w14:textId="6BF72766" w:rsidR="0051044A" w:rsidRPr="00B462EB" w:rsidRDefault="00E06C4A" w:rsidP="005C1603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ГСМ</w:t>
            </w:r>
          </w:p>
        </w:tc>
      </w:tr>
      <w:tr w:rsidR="00B462EB" w:rsidRPr="00B462EB" w14:paraId="6512E402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561E052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  <w:gridSpan w:val="2"/>
          </w:tcPr>
          <w:p w14:paraId="66E75745" w14:textId="77777777" w:rsidR="0051044A" w:rsidRPr="00B462EB" w:rsidRDefault="0051044A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Дата размещения информации</w:t>
            </w:r>
          </w:p>
        </w:tc>
        <w:tc>
          <w:tcPr>
            <w:tcW w:w="5735" w:type="dxa"/>
            <w:gridSpan w:val="4"/>
          </w:tcPr>
          <w:p w14:paraId="540BD5B8" w14:textId="1C2DCED8" w:rsidR="0051044A" w:rsidRPr="00B462EB" w:rsidRDefault="003909C0" w:rsidP="00F84C8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897D4A" w:rsidRPr="00B462EB">
              <w:rPr>
                <w:rFonts w:ascii="Times New Roman" w:hAnsi="Times New Roman" w:cs="Times New Roman"/>
              </w:rPr>
              <w:t>.0</w:t>
            </w:r>
            <w:r w:rsidR="00F84C8B" w:rsidRPr="00B462EB">
              <w:rPr>
                <w:rFonts w:ascii="Times New Roman" w:hAnsi="Times New Roman" w:cs="Times New Roman"/>
                <w:lang w:val="en-US"/>
              </w:rPr>
              <w:t>3</w:t>
            </w:r>
            <w:r w:rsidR="007B7ED2" w:rsidRPr="00B462EB">
              <w:rPr>
                <w:rFonts w:ascii="Times New Roman" w:hAnsi="Times New Roman" w:cs="Times New Roman"/>
              </w:rPr>
              <w:t>.</w:t>
            </w:r>
            <w:r w:rsidR="00294730" w:rsidRPr="00B462E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="007B7ED2" w:rsidRPr="00B462EB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462EB" w:rsidRPr="00B462EB" w14:paraId="51FA81B1" w14:textId="77777777" w:rsidTr="00721633">
        <w:tc>
          <w:tcPr>
            <w:tcW w:w="10227" w:type="dxa"/>
            <w:gridSpan w:val="8"/>
            <w:vAlign w:val="center"/>
          </w:tcPr>
          <w:p w14:paraId="20C21DB6" w14:textId="77777777" w:rsidR="000D36E2" w:rsidRPr="00B462EB" w:rsidRDefault="000D36E2" w:rsidP="000D36E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>Сведения о заказчике</w:t>
            </w:r>
          </w:p>
        </w:tc>
      </w:tr>
      <w:tr w:rsidR="00B462EB" w:rsidRPr="00B462EB" w14:paraId="67D9FC5D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24E5472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  <w:gridSpan w:val="2"/>
          </w:tcPr>
          <w:p w14:paraId="620A5787" w14:textId="77777777" w:rsidR="0051044A" w:rsidRPr="00B462EB" w:rsidRDefault="0051044A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5735" w:type="dxa"/>
            <w:gridSpan w:val="4"/>
          </w:tcPr>
          <w:p w14:paraId="41CCC623" w14:textId="6715C004" w:rsidR="0051044A" w:rsidRPr="00B462EB" w:rsidRDefault="00E06C4A" w:rsidP="00922A8D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МУП «Екатерининский парк»</w:t>
            </w:r>
          </w:p>
        </w:tc>
      </w:tr>
      <w:tr w:rsidR="00B462EB" w:rsidRPr="00B462EB" w14:paraId="05446073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0B358D9" w14:textId="77777777" w:rsidR="0051044A" w:rsidRPr="00B462EB" w:rsidRDefault="0051044A" w:rsidP="000D36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  <w:gridSpan w:val="2"/>
          </w:tcPr>
          <w:p w14:paraId="6B64473C" w14:textId="77777777" w:rsidR="0051044A" w:rsidRPr="00B462EB" w:rsidRDefault="0051044A" w:rsidP="00C32E01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735" w:type="dxa"/>
            <w:gridSpan w:val="4"/>
          </w:tcPr>
          <w:p w14:paraId="010DB0CD" w14:textId="1A2F1A0B" w:rsidR="0051044A" w:rsidRPr="00B462EB" w:rsidRDefault="00E06C4A" w:rsidP="00CC78AE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г. Тирасполь, ул. 25 Октября, д.46</w:t>
            </w:r>
          </w:p>
        </w:tc>
      </w:tr>
      <w:tr w:rsidR="00B462EB" w:rsidRPr="00B462EB" w14:paraId="54082CD9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2B34C331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  <w:gridSpan w:val="2"/>
          </w:tcPr>
          <w:p w14:paraId="2231029B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735" w:type="dxa"/>
            <w:gridSpan w:val="4"/>
          </w:tcPr>
          <w:p w14:paraId="4D3DB9A7" w14:textId="132258BA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3300, ПМР, Молдова, г. Тирасполь, ул. 25 Октября, д. 46</w:t>
            </w:r>
          </w:p>
        </w:tc>
      </w:tr>
      <w:tr w:rsidR="00B462EB" w:rsidRPr="00B462EB" w14:paraId="6F31635F" w14:textId="77777777" w:rsidTr="00721633">
        <w:trPr>
          <w:gridAfter w:val="1"/>
          <w:wAfter w:w="21" w:type="dxa"/>
          <w:trHeight w:val="379"/>
        </w:trPr>
        <w:tc>
          <w:tcPr>
            <w:tcW w:w="566" w:type="dxa"/>
            <w:vAlign w:val="center"/>
          </w:tcPr>
          <w:p w14:paraId="58AD55A6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  <w:gridSpan w:val="2"/>
          </w:tcPr>
          <w:p w14:paraId="0CBBB2D3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735" w:type="dxa"/>
            <w:gridSpan w:val="4"/>
          </w:tcPr>
          <w:p w14:paraId="17C80340" w14:textId="0C375589" w:rsidR="00E06C4A" w:rsidRPr="00B462EB" w:rsidRDefault="00B462EB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  <w:lang w:val="en-US"/>
              </w:rPr>
              <w:t>p</w:t>
            </w:r>
            <w:r w:rsidR="00E06C4A" w:rsidRPr="00B462EB">
              <w:rPr>
                <w:rFonts w:ascii="Times New Roman" w:hAnsi="Times New Roman" w:cs="Times New Roman"/>
                <w:lang w:val="en-US"/>
              </w:rPr>
              <w:t>ark</w:t>
            </w:r>
            <w:r w:rsidR="00096CCE" w:rsidRPr="00B462EB">
              <w:rPr>
                <w:rFonts w:ascii="Times New Roman" w:hAnsi="Times New Roman" w:cs="Times New Roman"/>
              </w:rPr>
              <w:t>_</w:t>
            </w:r>
            <w:r w:rsidR="00E06C4A" w:rsidRPr="00B462EB">
              <w:rPr>
                <w:rFonts w:ascii="Times New Roman" w:hAnsi="Times New Roman" w:cs="Times New Roman"/>
                <w:lang w:val="en-US"/>
              </w:rPr>
              <w:t>ekaterina</w:t>
            </w:r>
            <w:r w:rsidR="00096CCE" w:rsidRPr="00B462EB">
              <w:rPr>
                <w:rFonts w:ascii="Times New Roman" w:hAnsi="Times New Roman" w:cs="Times New Roman"/>
              </w:rPr>
              <w:t>_</w:t>
            </w:r>
            <w:r w:rsidR="00E06C4A" w:rsidRPr="00B462EB">
              <w:rPr>
                <w:rFonts w:ascii="Times New Roman" w:hAnsi="Times New Roman" w:cs="Times New Roman"/>
                <w:lang w:val="en-US"/>
              </w:rPr>
              <w:t>tiraspol</w:t>
            </w:r>
            <w:r w:rsidR="00E06C4A" w:rsidRPr="00B462EB">
              <w:rPr>
                <w:rFonts w:ascii="Times New Roman" w:hAnsi="Times New Roman" w:cs="Times New Roman"/>
              </w:rPr>
              <w:t>@</w:t>
            </w:r>
            <w:r w:rsidR="00E06C4A" w:rsidRPr="00B462EB">
              <w:rPr>
                <w:rFonts w:ascii="Times New Roman" w:hAnsi="Times New Roman" w:cs="Times New Roman"/>
                <w:lang w:val="en-US"/>
              </w:rPr>
              <w:t>mail</w:t>
            </w:r>
            <w:r w:rsidR="00E06C4A" w:rsidRPr="00B462EB">
              <w:rPr>
                <w:rFonts w:ascii="Times New Roman" w:hAnsi="Times New Roman" w:cs="Times New Roman"/>
              </w:rPr>
              <w:t>.</w:t>
            </w:r>
            <w:r w:rsidR="00E06C4A" w:rsidRPr="00B462EB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B462EB" w:rsidRPr="00B462EB" w14:paraId="5C096FAA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54BE2B65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  <w:gridSpan w:val="2"/>
          </w:tcPr>
          <w:p w14:paraId="1E93B383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Номер контактного телефона</w:t>
            </w:r>
          </w:p>
        </w:tc>
        <w:tc>
          <w:tcPr>
            <w:tcW w:w="5735" w:type="dxa"/>
            <w:gridSpan w:val="4"/>
          </w:tcPr>
          <w:p w14:paraId="235A58B2" w14:textId="502EB1D1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0(533)2-25-65</w:t>
            </w:r>
          </w:p>
        </w:tc>
      </w:tr>
      <w:tr w:rsidR="00B462EB" w:rsidRPr="00B462EB" w14:paraId="1E36C9D3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710DC624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  <w:gridSpan w:val="2"/>
          </w:tcPr>
          <w:p w14:paraId="387736CF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5735" w:type="dxa"/>
            <w:gridSpan w:val="4"/>
          </w:tcPr>
          <w:p w14:paraId="507E740C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462EB" w:rsidRPr="00B462EB" w14:paraId="35CDE477" w14:textId="77777777" w:rsidTr="00721633">
        <w:tc>
          <w:tcPr>
            <w:tcW w:w="10227" w:type="dxa"/>
            <w:gridSpan w:val="8"/>
            <w:vAlign w:val="center"/>
          </w:tcPr>
          <w:p w14:paraId="36E978D9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>Информация о процедуре заявки</w:t>
            </w:r>
          </w:p>
        </w:tc>
      </w:tr>
      <w:tr w:rsidR="00B462EB" w:rsidRPr="00B462EB" w14:paraId="6C8D7674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6C27595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  <w:gridSpan w:val="2"/>
          </w:tcPr>
          <w:p w14:paraId="5D25B27D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5" w:type="dxa"/>
            <w:gridSpan w:val="4"/>
            <w:vAlign w:val="center"/>
          </w:tcPr>
          <w:p w14:paraId="0A3D4BB1" w14:textId="6DCDC176" w:rsidR="00E06C4A" w:rsidRPr="0055022D" w:rsidRDefault="003909C0" w:rsidP="00E06C4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06C4A" w:rsidRPr="0055022D">
              <w:rPr>
                <w:rFonts w:ascii="Times New Roman" w:hAnsi="Times New Roman" w:cs="Times New Roman"/>
              </w:rPr>
              <w:t>.</w:t>
            </w:r>
            <w:r w:rsidR="00E06C4A" w:rsidRPr="0055022D">
              <w:rPr>
                <w:rFonts w:ascii="Times New Roman" w:hAnsi="Times New Roman" w:cs="Times New Roman"/>
                <w:lang w:val="en-US"/>
              </w:rPr>
              <w:t>03</w:t>
            </w:r>
            <w:r w:rsidR="00E06C4A" w:rsidRPr="0055022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E06C4A" w:rsidRPr="0055022D">
              <w:rPr>
                <w:rFonts w:ascii="Times New Roman" w:hAnsi="Times New Roman" w:cs="Times New Roman"/>
              </w:rPr>
              <w:t xml:space="preserve"> г.   </w:t>
            </w:r>
            <w:r>
              <w:rPr>
                <w:rFonts w:ascii="Times New Roman" w:hAnsi="Times New Roman" w:cs="Times New Roman"/>
              </w:rPr>
              <w:t>8</w:t>
            </w:r>
            <w:r w:rsidR="00E06C4A" w:rsidRPr="0055022D">
              <w:rPr>
                <w:rFonts w:ascii="Times New Roman" w:hAnsi="Times New Roman" w:cs="Times New Roman"/>
              </w:rPr>
              <w:t xml:space="preserve">:00 </w:t>
            </w:r>
          </w:p>
        </w:tc>
      </w:tr>
      <w:tr w:rsidR="00B462EB" w:rsidRPr="00B462EB" w14:paraId="70984F9D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A061FFA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  <w:gridSpan w:val="2"/>
          </w:tcPr>
          <w:p w14:paraId="28057996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5" w:type="dxa"/>
            <w:gridSpan w:val="4"/>
            <w:vAlign w:val="center"/>
          </w:tcPr>
          <w:p w14:paraId="75163912" w14:textId="6A08C293" w:rsidR="00E06C4A" w:rsidRPr="0055022D" w:rsidRDefault="003909C0" w:rsidP="00E06C4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E06C4A" w:rsidRPr="0055022D">
              <w:rPr>
                <w:rFonts w:ascii="Times New Roman" w:hAnsi="Times New Roman" w:cs="Times New Roman"/>
              </w:rPr>
              <w:t>.</w:t>
            </w:r>
            <w:r w:rsidR="00E06C4A" w:rsidRPr="0055022D">
              <w:rPr>
                <w:rFonts w:ascii="Times New Roman" w:hAnsi="Times New Roman" w:cs="Times New Roman"/>
                <w:lang w:val="en-US"/>
              </w:rPr>
              <w:t>0</w:t>
            </w:r>
            <w:r w:rsidR="0055022D" w:rsidRPr="0055022D">
              <w:rPr>
                <w:rFonts w:ascii="Times New Roman" w:hAnsi="Times New Roman" w:cs="Times New Roman"/>
              </w:rPr>
              <w:t>4</w:t>
            </w:r>
            <w:r w:rsidR="00E06C4A" w:rsidRPr="0055022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E06C4A" w:rsidRPr="0055022D">
              <w:rPr>
                <w:rFonts w:ascii="Times New Roman" w:hAnsi="Times New Roman" w:cs="Times New Roman"/>
              </w:rPr>
              <w:t xml:space="preserve"> г.  </w:t>
            </w:r>
            <w:r w:rsidR="00B462EB" w:rsidRPr="005502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B462EB" w:rsidRPr="0055022D">
              <w:rPr>
                <w:rFonts w:ascii="Times New Roman" w:hAnsi="Times New Roman" w:cs="Times New Roman"/>
              </w:rPr>
              <w:t>.00</w:t>
            </w:r>
          </w:p>
        </w:tc>
      </w:tr>
      <w:tr w:rsidR="00B462EB" w:rsidRPr="00B462EB" w14:paraId="20824818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E331F6A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  <w:gridSpan w:val="2"/>
          </w:tcPr>
          <w:p w14:paraId="2A48F635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5735" w:type="dxa"/>
            <w:gridSpan w:val="4"/>
          </w:tcPr>
          <w:p w14:paraId="4C1A1AC8" w14:textId="4328F34E" w:rsidR="00E06C4A" w:rsidRPr="0055022D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55022D">
              <w:t xml:space="preserve">г. </w:t>
            </w:r>
            <w:r w:rsidRPr="0055022D">
              <w:rPr>
                <w:rFonts w:ascii="Times New Roman" w:hAnsi="Times New Roman" w:cs="Times New Roman"/>
              </w:rPr>
              <w:t>Тирасполь, ул. 25 Октября,</w:t>
            </w:r>
            <w:r w:rsidR="00B462EB" w:rsidRPr="0055022D">
              <w:rPr>
                <w:rFonts w:ascii="Times New Roman" w:hAnsi="Times New Roman" w:cs="Times New Roman"/>
              </w:rPr>
              <w:t xml:space="preserve"> </w:t>
            </w:r>
            <w:r w:rsidRPr="0055022D">
              <w:rPr>
                <w:rFonts w:ascii="Times New Roman" w:hAnsi="Times New Roman" w:cs="Times New Roman"/>
              </w:rPr>
              <w:t>д. 46</w:t>
            </w:r>
          </w:p>
        </w:tc>
      </w:tr>
      <w:tr w:rsidR="00B462EB" w:rsidRPr="00B462EB" w14:paraId="09C5B519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4114879A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  <w:gridSpan w:val="2"/>
          </w:tcPr>
          <w:p w14:paraId="4BA2F257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Порядок подачи заявок</w:t>
            </w:r>
          </w:p>
        </w:tc>
        <w:tc>
          <w:tcPr>
            <w:tcW w:w="5735" w:type="dxa"/>
            <w:gridSpan w:val="4"/>
          </w:tcPr>
          <w:p w14:paraId="4537D3D0" w14:textId="6752906D" w:rsidR="00E06C4A" w:rsidRPr="0055022D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55022D">
              <w:rPr>
                <w:rFonts w:ascii="Times New Roman" w:hAnsi="Times New Roman" w:cs="Times New Roman"/>
              </w:rPr>
              <w:t>Закрытый конверт предоставляется по адресу: г. Тирасполь, ул. 25 Октября, д.46</w:t>
            </w:r>
          </w:p>
        </w:tc>
      </w:tr>
      <w:tr w:rsidR="00B462EB" w:rsidRPr="00B462EB" w14:paraId="0C552219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0C12E18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5" w:type="dxa"/>
            <w:gridSpan w:val="2"/>
          </w:tcPr>
          <w:p w14:paraId="0E11F011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Дата и время проведения закупки</w:t>
            </w:r>
          </w:p>
        </w:tc>
        <w:tc>
          <w:tcPr>
            <w:tcW w:w="5735" w:type="dxa"/>
            <w:gridSpan w:val="4"/>
          </w:tcPr>
          <w:p w14:paraId="61336922" w14:textId="4B7E7F6E" w:rsidR="00E06C4A" w:rsidRPr="0055022D" w:rsidRDefault="003909C0" w:rsidP="00E06C4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06C4A" w:rsidRPr="0055022D">
              <w:rPr>
                <w:rFonts w:ascii="Times New Roman" w:hAnsi="Times New Roman" w:cs="Times New Roman"/>
              </w:rPr>
              <w:t>.0</w:t>
            </w:r>
            <w:r w:rsidR="00B462EB" w:rsidRPr="0055022D">
              <w:rPr>
                <w:rFonts w:ascii="Times New Roman" w:hAnsi="Times New Roman" w:cs="Times New Roman"/>
              </w:rPr>
              <w:t>4</w:t>
            </w:r>
            <w:r w:rsidR="00E06C4A" w:rsidRPr="0055022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E06C4A" w:rsidRPr="0055022D">
              <w:rPr>
                <w:rFonts w:ascii="Times New Roman" w:hAnsi="Times New Roman" w:cs="Times New Roman"/>
              </w:rPr>
              <w:t xml:space="preserve"> г., в 1</w:t>
            </w:r>
            <w:r w:rsidR="0055022D" w:rsidRPr="0055022D">
              <w:rPr>
                <w:rFonts w:ascii="Times New Roman" w:hAnsi="Times New Roman" w:cs="Times New Roman"/>
              </w:rPr>
              <w:t>4</w:t>
            </w:r>
            <w:r w:rsidR="00E06C4A" w:rsidRPr="0055022D">
              <w:rPr>
                <w:rFonts w:ascii="Times New Roman" w:hAnsi="Times New Roman" w:cs="Times New Roman"/>
              </w:rPr>
              <w:t>:00</w:t>
            </w:r>
          </w:p>
        </w:tc>
      </w:tr>
      <w:tr w:rsidR="00B462EB" w:rsidRPr="00B462EB" w14:paraId="22E7DBF1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909C1B2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5" w:type="dxa"/>
            <w:gridSpan w:val="2"/>
          </w:tcPr>
          <w:p w14:paraId="46588E60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Место проведения закупки (сайт глобальной сети Интернет -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5" w:type="dxa"/>
            <w:gridSpan w:val="4"/>
          </w:tcPr>
          <w:p w14:paraId="0AD184FF" w14:textId="3C32C769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г. Тирасполь, ул. 25 Октября, д.46</w:t>
            </w:r>
          </w:p>
        </w:tc>
      </w:tr>
      <w:tr w:rsidR="00B462EB" w:rsidRPr="00B462EB" w14:paraId="33E5E9AC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3ED73F5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05" w:type="dxa"/>
            <w:gridSpan w:val="2"/>
          </w:tcPr>
          <w:p w14:paraId="37865BD1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запроса предложений)</w:t>
            </w:r>
          </w:p>
        </w:tc>
        <w:tc>
          <w:tcPr>
            <w:tcW w:w="5735" w:type="dxa"/>
            <w:gridSpan w:val="4"/>
          </w:tcPr>
          <w:p w14:paraId="387D2449" w14:textId="77777777" w:rsidR="00E06C4A" w:rsidRPr="00B462EB" w:rsidRDefault="00E06C4A" w:rsidP="00B462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Порядок оценки заявок,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Критерием оценки заявки, окончательного предложения участника закупки является цена контракта (удельный вес критерия - 100%).</w:t>
            </w:r>
          </w:p>
        </w:tc>
      </w:tr>
      <w:tr w:rsidR="00B462EB" w:rsidRPr="00B462EB" w14:paraId="08A6849A" w14:textId="77777777" w:rsidTr="00721633">
        <w:tc>
          <w:tcPr>
            <w:tcW w:w="10227" w:type="dxa"/>
            <w:gridSpan w:val="8"/>
            <w:vAlign w:val="center"/>
          </w:tcPr>
          <w:p w14:paraId="16424D92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>Начальная (максимальная) цена контракта</w:t>
            </w:r>
          </w:p>
        </w:tc>
      </w:tr>
      <w:tr w:rsidR="00B462EB" w:rsidRPr="00B462EB" w14:paraId="70FF965E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7739C203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  <w:gridSpan w:val="2"/>
          </w:tcPr>
          <w:p w14:paraId="7DD4E486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Начальная (максимальная) цена контракта</w:t>
            </w:r>
          </w:p>
        </w:tc>
        <w:tc>
          <w:tcPr>
            <w:tcW w:w="5735" w:type="dxa"/>
            <w:gridSpan w:val="4"/>
            <w:vAlign w:val="center"/>
          </w:tcPr>
          <w:p w14:paraId="6B4FD732" w14:textId="2F8C31BB" w:rsidR="00530FA7" w:rsidRPr="00B462EB" w:rsidRDefault="00E06C4A" w:rsidP="00096CC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 xml:space="preserve">Лот № 1 – </w:t>
            </w:r>
            <w:r w:rsidR="003909C0">
              <w:rPr>
                <w:rFonts w:ascii="Times New Roman" w:hAnsi="Times New Roman" w:cs="Times New Roman"/>
                <w:b/>
              </w:rPr>
              <w:t>98</w:t>
            </w:r>
            <w:r w:rsidR="00936277" w:rsidRPr="00B462EB">
              <w:rPr>
                <w:rFonts w:ascii="Times New Roman" w:hAnsi="Times New Roman" w:cs="Times New Roman"/>
                <w:b/>
              </w:rPr>
              <w:t xml:space="preserve"> </w:t>
            </w:r>
            <w:r w:rsidR="003909C0">
              <w:rPr>
                <w:rFonts w:ascii="Times New Roman" w:hAnsi="Times New Roman" w:cs="Times New Roman"/>
                <w:b/>
              </w:rPr>
              <w:t>2</w:t>
            </w:r>
            <w:r w:rsidR="00936277" w:rsidRPr="00B462EB">
              <w:rPr>
                <w:rFonts w:ascii="Times New Roman" w:hAnsi="Times New Roman" w:cs="Times New Roman"/>
                <w:b/>
              </w:rPr>
              <w:t>40,00</w:t>
            </w:r>
            <w:r w:rsidRPr="00B462EB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B462EB" w:rsidRPr="00B462EB" w14:paraId="4AE669C6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8388212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05" w:type="dxa"/>
            <w:gridSpan w:val="2"/>
          </w:tcPr>
          <w:p w14:paraId="4AE2B1FF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5735" w:type="dxa"/>
            <w:gridSpan w:val="4"/>
          </w:tcPr>
          <w:p w14:paraId="75D36C15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Рубли Приднестровской Молдавской Республики</w:t>
            </w:r>
          </w:p>
        </w:tc>
      </w:tr>
      <w:tr w:rsidR="00B462EB" w:rsidRPr="00B462EB" w14:paraId="56CC5DE8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474AC6C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  <w:gridSpan w:val="2"/>
          </w:tcPr>
          <w:p w14:paraId="0B075666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735" w:type="dxa"/>
            <w:gridSpan w:val="4"/>
          </w:tcPr>
          <w:p w14:paraId="338A2C25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Собственные средства</w:t>
            </w:r>
          </w:p>
        </w:tc>
      </w:tr>
      <w:tr w:rsidR="00B462EB" w:rsidRPr="00B462EB" w14:paraId="1B0DD6F4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793B7EA5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  <w:gridSpan w:val="2"/>
          </w:tcPr>
          <w:p w14:paraId="7A767952" w14:textId="77777777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5735" w:type="dxa"/>
            <w:gridSpan w:val="4"/>
          </w:tcPr>
          <w:p w14:paraId="3406650F" w14:textId="77777777" w:rsidR="00E06C4A" w:rsidRPr="00B462EB" w:rsidRDefault="00E06C4A" w:rsidP="00B462EB">
            <w:pPr>
              <w:tabs>
                <w:tab w:val="num" w:pos="1211"/>
                <w:tab w:val="num" w:pos="1276"/>
              </w:tabs>
              <w:ind w:firstLine="100"/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      </w:r>
          </w:p>
          <w:p w14:paraId="2E1948E2" w14:textId="1F274DDD" w:rsidR="00E06C4A" w:rsidRPr="00B462EB" w:rsidRDefault="00E06C4A" w:rsidP="00B462EB">
            <w:pPr>
              <w:pStyle w:val="ConsPlusTitle"/>
              <w:ind w:firstLine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Оплата Товара, поставленного Поставщиком, осуществляется Покупателем в течение </w:t>
            </w:r>
            <w:r w:rsidR="003909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60</w:t>
            </w: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</w:t>
            </w:r>
            <w:r w:rsidR="003909C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шестидесяти</w:t>
            </w: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 рабочих дней</w:t>
            </w:r>
            <w:r w:rsidR="00F85DFA" w:rsidRPr="00B462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85DFA" w:rsidRPr="00B462EB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факту поставки данного товара согласно товарно-транспортной накладной, с возможностью отсрочки платежа до 31.12.202</w:t>
            </w:r>
            <w:r w:rsidR="003909C0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="00F85DFA" w:rsidRPr="00B462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 </w:t>
            </w:r>
          </w:p>
        </w:tc>
      </w:tr>
      <w:tr w:rsidR="00B462EB" w:rsidRPr="00B462EB" w14:paraId="6ADBAB37" w14:textId="77777777" w:rsidTr="00721633">
        <w:tc>
          <w:tcPr>
            <w:tcW w:w="10227" w:type="dxa"/>
            <w:gridSpan w:val="8"/>
            <w:vAlign w:val="center"/>
          </w:tcPr>
          <w:p w14:paraId="7CFC01BD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>Информация о предмете (объекте) закупки</w:t>
            </w:r>
          </w:p>
        </w:tc>
      </w:tr>
      <w:tr w:rsidR="00B462EB" w:rsidRPr="00B462EB" w14:paraId="7ED1301A" w14:textId="77777777" w:rsidTr="00721633">
        <w:trPr>
          <w:gridAfter w:val="1"/>
          <w:wAfter w:w="21" w:type="dxa"/>
          <w:trHeight w:val="225"/>
        </w:trPr>
        <w:tc>
          <w:tcPr>
            <w:tcW w:w="566" w:type="dxa"/>
            <w:vAlign w:val="center"/>
          </w:tcPr>
          <w:p w14:paraId="08444B0E" w14:textId="4F67DCFE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0" w:type="dxa"/>
            <w:gridSpan w:val="6"/>
          </w:tcPr>
          <w:p w14:paraId="3F00051E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Предмет закупки и его описание</w:t>
            </w:r>
          </w:p>
        </w:tc>
      </w:tr>
      <w:tr w:rsidR="00B462EB" w:rsidRPr="00B462EB" w14:paraId="2FDF5034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A2F5E57" w14:textId="20DCB437" w:rsidR="00E701D3" w:rsidRPr="00B462EB" w:rsidRDefault="00530FA7" w:rsidP="00E701D3">
            <w:pPr>
              <w:ind w:right="-161"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643040D" w14:textId="7A2EBB25" w:rsidR="00E701D3" w:rsidRPr="00B462EB" w:rsidRDefault="00E701D3" w:rsidP="00E06C4A">
            <w:pPr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629" w:type="dxa"/>
            <w:vAlign w:val="center"/>
          </w:tcPr>
          <w:p w14:paraId="4CEE167B" w14:textId="20850256" w:rsidR="00E701D3" w:rsidRPr="00B462EB" w:rsidRDefault="00E701D3" w:rsidP="00E06C4A">
            <w:pPr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Наименование товара (работы, услуги) и его описание</w:t>
            </w:r>
          </w:p>
        </w:tc>
        <w:tc>
          <w:tcPr>
            <w:tcW w:w="945" w:type="dxa"/>
            <w:vAlign w:val="center"/>
          </w:tcPr>
          <w:p w14:paraId="13FF3566" w14:textId="329D05A3" w:rsidR="00E701D3" w:rsidRPr="00B462EB" w:rsidRDefault="00E701D3" w:rsidP="00E06C4A">
            <w:pPr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982" w:type="dxa"/>
            <w:gridSpan w:val="2"/>
            <w:vAlign w:val="center"/>
          </w:tcPr>
          <w:p w14:paraId="40B05941" w14:textId="77777777" w:rsidR="00E701D3" w:rsidRPr="00B462EB" w:rsidRDefault="00E701D3" w:rsidP="00E06C4A">
            <w:pPr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808" w:type="dxa"/>
            <w:vAlign w:val="center"/>
          </w:tcPr>
          <w:p w14:paraId="485CEC3A" w14:textId="77777777" w:rsidR="00E701D3" w:rsidRPr="00B462EB" w:rsidRDefault="00E701D3" w:rsidP="00E06C4A">
            <w:pPr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Цена</w:t>
            </w:r>
          </w:p>
        </w:tc>
      </w:tr>
      <w:tr w:rsidR="00B462EB" w:rsidRPr="00B462EB" w14:paraId="63585826" w14:textId="77777777" w:rsidTr="00721633">
        <w:trPr>
          <w:gridAfter w:val="1"/>
          <w:wAfter w:w="21" w:type="dxa"/>
          <w:trHeight w:val="171"/>
        </w:trPr>
        <w:tc>
          <w:tcPr>
            <w:tcW w:w="566" w:type="dxa"/>
            <w:vMerge w:val="restart"/>
            <w:vAlign w:val="center"/>
          </w:tcPr>
          <w:p w14:paraId="25149A48" w14:textId="4DFA7693" w:rsidR="00096CCE" w:rsidRPr="00B462EB" w:rsidRDefault="00096CCE" w:rsidP="00E06C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26F8942" w14:textId="5C32A3D8" w:rsidR="00096CCE" w:rsidRPr="00B462EB" w:rsidRDefault="00096CCE" w:rsidP="00096C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62E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29" w:type="dxa"/>
            <w:vAlign w:val="center"/>
          </w:tcPr>
          <w:p w14:paraId="3F9B492B" w14:textId="49C3D8C7" w:rsidR="00096CCE" w:rsidRPr="00B462EB" w:rsidRDefault="00096CCE" w:rsidP="00096CCE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eastAsia="Times New Roman" w:hAnsi="Times New Roman" w:cs="Times New Roman"/>
              </w:rPr>
              <w:t>ДТ</w:t>
            </w:r>
          </w:p>
        </w:tc>
        <w:tc>
          <w:tcPr>
            <w:tcW w:w="945" w:type="dxa"/>
            <w:vAlign w:val="center"/>
          </w:tcPr>
          <w:p w14:paraId="2BF17F4C" w14:textId="0561F72B" w:rsidR="00096CCE" w:rsidRPr="00B462EB" w:rsidRDefault="00096CCE" w:rsidP="00096CCE">
            <w:pPr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eastAsia="Times New Roman" w:hAnsi="Times New Roman" w:cs="Times New Roman"/>
              </w:rPr>
              <w:t>л</w:t>
            </w:r>
          </w:p>
        </w:tc>
        <w:tc>
          <w:tcPr>
            <w:tcW w:w="1982" w:type="dxa"/>
            <w:gridSpan w:val="2"/>
            <w:vAlign w:val="center"/>
          </w:tcPr>
          <w:p w14:paraId="6AAD43AC" w14:textId="7F65C6EB" w:rsidR="00096CCE" w:rsidRPr="00B462EB" w:rsidRDefault="003909C0" w:rsidP="00096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808" w:type="dxa"/>
            <w:vAlign w:val="center"/>
          </w:tcPr>
          <w:p w14:paraId="140A1F1D" w14:textId="3B8B9C75" w:rsidR="00096CCE" w:rsidRPr="00B462EB" w:rsidRDefault="003909C0" w:rsidP="00096CCE">
            <w:pPr>
              <w:ind w:left="74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96CCE" w:rsidRPr="00B462E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80</w:t>
            </w:r>
            <w:r w:rsidR="00096CCE" w:rsidRPr="00B462EB">
              <w:rPr>
                <w:rFonts w:ascii="Times New Roman" w:hAnsi="Times New Roman" w:cs="Times New Roman"/>
              </w:rPr>
              <w:t>0,00</w:t>
            </w:r>
          </w:p>
        </w:tc>
      </w:tr>
      <w:tr w:rsidR="00B462EB" w:rsidRPr="00B462EB" w14:paraId="0E7DC289" w14:textId="77777777" w:rsidTr="00721633">
        <w:trPr>
          <w:gridAfter w:val="1"/>
          <w:wAfter w:w="21" w:type="dxa"/>
          <w:trHeight w:val="318"/>
        </w:trPr>
        <w:tc>
          <w:tcPr>
            <w:tcW w:w="566" w:type="dxa"/>
            <w:vMerge/>
            <w:vAlign w:val="center"/>
          </w:tcPr>
          <w:p w14:paraId="55006E54" w14:textId="77777777" w:rsidR="00096CCE" w:rsidRPr="00B462EB" w:rsidRDefault="00096CCE" w:rsidP="00E06C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0C956622" w14:textId="77777777" w:rsidR="00096CCE" w:rsidRPr="00B462EB" w:rsidRDefault="00096CCE" w:rsidP="00E06C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9" w:type="dxa"/>
            <w:vAlign w:val="center"/>
          </w:tcPr>
          <w:p w14:paraId="5A7BE31E" w14:textId="61125CE1" w:rsidR="00096CCE" w:rsidRPr="00B462EB" w:rsidRDefault="00096CCE" w:rsidP="00096CCE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Бензин АИ-95</w:t>
            </w:r>
          </w:p>
        </w:tc>
        <w:tc>
          <w:tcPr>
            <w:tcW w:w="945" w:type="dxa"/>
            <w:vAlign w:val="center"/>
          </w:tcPr>
          <w:p w14:paraId="5DC4DBA6" w14:textId="786135F1" w:rsidR="00096CCE" w:rsidRPr="00B462EB" w:rsidRDefault="00096CCE" w:rsidP="00E06C4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982" w:type="dxa"/>
            <w:gridSpan w:val="2"/>
            <w:vAlign w:val="center"/>
          </w:tcPr>
          <w:p w14:paraId="642B62C4" w14:textId="22ABE263" w:rsidR="00096CCE" w:rsidRPr="00B462EB" w:rsidRDefault="003909C0" w:rsidP="00E06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808" w:type="dxa"/>
            <w:vAlign w:val="center"/>
          </w:tcPr>
          <w:p w14:paraId="6F78F5E2" w14:textId="3A6FD9A7" w:rsidR="00096CCE" w:rsidRPr="00B462EB" w:rsidRDefault="003909C0" w:rsidP="00E06C4A">
            <w:pPr>
              <w:ind w:left="74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096CCE" w:rsidRPr="00B462E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</w:t>
            </w:r>
            <w:r w:rsidR="00096CCE" w:rsidRPr="00B462EB">
              <w:rPr>
                <w:rFonts w:ascii="Times New Roman" w:hAnsi="Times New Roman" w:cs="Times New Roman"/>
              </w:rPr>
              <w:t>0,00</w:t>
            </w:r>
          </w:p>
        </w:tc>
      </w:tr>
      <w:tr w:rsidR="00B462EB" w:rsidRPr="00B462EB" w14:paraId="70C2AD41" w14:textId="6586C558" w:rsidTr="00721633">
        <w:trPr>
          <w:gridAfter w:val="1"/>
          <w:wAfter w:w="21" w:type="dxa"/>
          <w:trHeight w:val="324"/>
        </w:trPr>
        <w:tc>
          <w:tcPr>
            <w:tcW w:w="566" w:type="dxa"/>
            <w:vAlign w:val="center"/>
          </w:tcPr>
          <w:p w14:paraId="75F4B677" w14:textId="27A97EF2" w:rsidR="00530FA7" w:rsidRPr="00B462EB" w:rsidRDefault="00530FA7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08F8D4" w14:textId="77777777" w:rsidR="00530FA7" w:rsidRPr="00B462EB" w:rsidRDefault="00530FA7" w:rsidP="00E06C4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14:paraId="1B3EB1C3" w14:textId="2AAA447E" w:rsidR="00530FA7" w:rsidRPr="00B462EB" w:rsidRDefault="00530FA7" w:rsidP="00096CCE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462EB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2910" w:type="dxa"/>
            <w:gridSpan w:val="2"/>
          </w:tcPr>
          <w:p w14:paraId="4F364A06" w14:textId="2B73FC8D" w:rsidR="00530FA7" w:rsidRPr="00B462EB" w:rsidRDefault="00530FA7" w:rsidP="00530FA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5" w:type="dxa"/>
            <w:gridSpan w:val="2"/>
          </w:tcPr>
          <w:p w14:paraId="7E4DB1BB" w14:textId="430FECEA" w:rsidR="00530FA7" w:rsidRPr="00B462EB" w:rsidRDefault="003909C0" w:rsidP="00096C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</w:t>
            </w:r>
            <w:r w:rsidR="00530FA7" w:rsidRPr="00B462EB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30FA7" w:rsidRPr="00B462EB"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</w:tr>
      <w:tr w:rsidR="00B462EB" w:rsidRPr="00B462EB" w14:paraId="44DB9C26" w14:textId="77777777" w:rsidTr="00721633">
        <w:trPr>
          <w:gridAfter w:val="1"/>
          <w:wAfter w:w="21" w:type="dxa"/>
          <w:trHeight w:val="1787"/>
        </w:trPr>
        <w:tc>
          <w:tcPr>
            <w:tcW w:w="566" w:type="dxa"/>
            <w:vAlign w:val="center"/>
          </w:tcPr>
          <w:p w14:paraId="09A73205" w14:textId="2C77D7B1" w:rsidR="00530FA7" w:rsidRPr="00B462EB" w:rsidRDefault="00530FA7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E36B15F" w14:textId="77777777" w:rsidR="00530FA7" w:rsidRPr="00B462EB" w:rsidRDefault="00530FA7" w:rsidP="00E06C4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14:paraId="433F7542" w14:textId="77777777" w:rsidR="00530FA7" w:rsidRPr="00B462EB" w:rsidRDefault="00530FA7" w:rsidP="00530FA7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5735" w:type="dxa"/>
            <w:gridSpan w:val="4"/>
          </w:tcPr>
          <w:p w14:paraId="7482469B" w14:textId="77777777" w:rsidR="00530FA7" w:rsidRPr="00B462EB" w:rsidRDefault="00530FA7" w:rsidP="00530FA7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462EB" w:rsidRPr="00B462EB" w14:paraId="08472326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3817C262" w14:textId="77777777" w:rsidR="00E701D3" w:rsidRPr="00B462EB" w:rsidRDefault="00E701D3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0288FE46" w14:textId="405E07A4" w:rsidR="00E701D3" w:rsidRPr="00B462EB" w:rsidRDefault="00E701D3" w:rsidP="00E06C4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14:paraId="0D3D8CF1" w14:textId="5CBEAC08" w:rsidR="00E701D3" w:rsidRPr="00B462EB" w:rsidRDefault="00E701D3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Дополнительные требования к предмету (объекту) закупки</w:t>
            </w:r>
          </w:p>
        </w:tc>
        <w:tc>
          <w:tcPr>
            <w:tcW w:w="5735" w:type="dxa"/>
            <w:gridSpan w:val="4"/>
          </w:tcPr>
          <w:p w14:paraId="5C8F80A5" w14:textId="0532E9BC" w:rsidR="00E701D3" w:rsidRPr="00B462EB" w:rsidRDefault="00E701D3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462EB" w:rsidRPr="00B462EB" w14:paraId="5BA191DF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2C1C0DD2" w14:textId="77777777" w:rsidR="00E701D3" w:rsidRPr="00B462EB" w:rsidRDefault="00E701D3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4B4B00CA" w14:textId="67B67145" w:rsidR="00E701D3" w:rsidRPr="00B462EB" w:rsidRDefault="00E701D3" w:rsidP="00E06C4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14:paraId="7AA1CC43" w14:textId="6EA391D2" w:rsidR="00E701D3" w:rsidRPr="00B462EB" w:rsidRDefault="00E701D3" w:rsidP="00E701D3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5735" w:type="dxa"/>
            <w:gridSpan w:val="4"/>
          </w:tcPr>
          <w:p w14:paraId="176A1483" w14:textId="1D69B06B" w:rsidR="00E701D3" w:rsidRPr="00B462EB" w:rsidRDefault="00E701D3" w:rsidP="00E06C4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462EB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B462EB" w:rsidRPr="00B462EB" w14:paraId="43FE92B8" w14:textId="77777777" w:rsidTr="00721633">
        <w:tc>
          <w:tcPr>
            <w:tcW w:w="10227" w:type="dxa"/>
            <w:gridSpan w:val="8"/>
            <w:vAlign w:val="center"/>
          </w:tcPr>
          <w:p w14:paraId="6065FF43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>Преимущества, требования к участникам закупки</w:t>
            </w:r>
          </w:p>
        </w:tc>
      </w:tr>
      <w:tr w:rsidR="00B462EB" w:rsidRPr="00B462EB" w14:paraId="2C0CD539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184F6D78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  <w:gridSpan w:val="2"/>
          </w:tcPr>
          <w:p w14:paraId="3A275927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Преимущества (отечественный производитель; учреждения и организации уголовно – исполнительной системы, а также организации, применяющие труд инвалидов)</w:t>
            </w:r>
          </w:p>
        </w:tc>
        <w:tc>
          <w:tcPr>
            <w:tcW w:w="5735" w:type="dxa"/>
            <w:gridSpan w:val="4"/>
          </w:tcPr>
          <w:p w14:paraId="1F1E5258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1. При осуществлении закупок преимущества предоставляются следующим участникам закупки:</w:t>
            </w:r>
          </w:p>
          <w:p w14:paraId="6949B9F5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а) учреждения и организации уголовно-исполнительной системы;</w:t>
            </w:r>
          </w:p>
          <w:p w14:paraId="4C6FCA7D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б) организации, применяющие труд инвалидов;</w:t>
            </w:r>
          </w:p>
          <w:p w14:paraId="77B7F91F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в) отечественные производители;</w:t>
            </w:r>
          </w:p>
          <w:p w14:paraId="67DD00B0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г) отечественные импортеры.</w:t>
            </w:r>
          </w:p>
          <w:p w14:paraId="24704578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2.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предоставлять участникам закупки, указанным в подпунктах а),в) пункта 1 настоящей статьи, преимущества в отношении предлагаемых ими цен контракта в размере 10 процентов, в порядке, установленном нормативным правовым актом Правительства Приднестровской Молдавской Республики.</w:t>
            </w:r>
          </w:p>
          <w:p w14:paraId="0225C4CB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 xml:space="preserve">2-1.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предоставить </w:t>
            </w:r>
            <w:r w:rsidRPr="00B462EB">
              <w:rPr>
                <w:rFonts w:ascii="Times New Roman" w:hAnsi="Times New Roman" w:cs="Times New Roman"/>
              </w:rPr>
              <w:lastRenderedPageBreak/>
              <w:t>участникам закупки, указанным в подпункте б) пункта 1 настоящей статьи, преимущества в отношении предлагаемых ими цен контракта в размере 15 процентов в порядке, установленном нормативным правовым актом Правительства Приднестровской Молдавской Республики.</w:t>
            </w:r>
          </w:p>
          <w:p w14:paraId="7DFB5C0F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 xml:space="preserve">3.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предоставлять участникам закупки, указанным в подпункте г) пункта 1 настоящей статьи, преимущества в отношении предлагаемых ими цен контракта в размере </w:t>
            </w:r>
            <w:r w:rsidRPr="00B462EB">
              <w:rPr>
                <w:rFonts w:ascii="Times New Roman" w:hAnsi="Times New Roman" w:cs="Times New Roman"/>
              </w:rPr>
              <w:br/>
              <w:t>5 процентов, в порядке, установленном нормативным правовым актом Правительства Приднестровской Молдавской Республики.</w:t>
            </w:r>
          </w:p>
          <w:p w14:paraId="2F07B41F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Настоящее преимущество предоставляется участникам закупки при наличии в определении поставщиков (подрядчиков, исполнителей) участников, указавших в заявке иностранную валюту для оплаты контракта.</w:t>
            </w:r>
          </w:p>
          <w:p w14:paraId="5595DFCE" w14:textId="77777777" w:rsidR="00E06C4A" w:rsidRPr="00B462EB" w:rsidRDefault="00E06C4A" w:rsidP="00E06C4A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4. В случае если победителем определения поставщика (подрядчика, исполнителя) признан участник, которому в соответствии с настоящей статьей предоставлено преимущество, контракт заключается по цене, сформированной с учетом преимущества.</w:t>
            </w:r>
          </w:p>
          <w:p w14:paraId="15F67C57" w14:textId="2DC3930D" w:rsidR="00E06C4A" w:rsidRPr="00B462EB" w:rsidRDefault="00E06C4A" w:rsidP="00B462E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2EB">
              <w:rPr>
                <w:rFonts w:ascii="Times New Roman" w:hAnsi="Times New Roman" w:cs="Times New Roman"/>
              </w:rPr>
              <w:t>5. Если в определении поставщика (подрядчика, исполнителя) участвуют исключительно участники с равным размером преимущества, предусмотренного настоящей статьей, в отношении предлагаемых ими цен контракта, преимущества в таком случае участникам не предоставляются.</w:t>
            </w:r>
          </w:p>
        </w:tc>
      </w:tr>
      <w:tr w:rsidR="00B462EB" w:rsidRPr="00B462EB" w14:paraId="3EBBFE90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35CA75B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05" w:type="dxa"/>
            <w:gridSpan w:val="2"/>
          </w:tcPr>
          <w:p w14:paraId="148CF1A7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5735" w:type="dxa"/>
            <w:gridSpan w:val="4"/>
          </w:tcPr>
          <w:p w14:paraId="09913193" w14:textId="77777777" w:rsidR="00B11DF6" w:rsidRPr="00B11DF6" w:rsidRDefault="00B11DF6" w:rsidP="00B11DF6">
            <w:pPr>
              <w:ind w:firstLine="31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Документы, прилагаемые участником закупки:</w:t>
            </w:r>
          </w:p>
          <w:p w14:paraId="222795BE" w14:textId="77777777" w:rsidR="00B11DF6" w:rsidRPr="00B11DF6" w:rsidRDefault="00B11DF6" w:rsidP="00B11DF6">
            <w:pPr>
              <w:ind w:firstLine="31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      </w:r>
          </w:p>
          <w:p w14:paraId="63A85C7C" w14:textId="77777777" w:rsidR="00B11DF6" w:rsidRPr="00B11DF6" w:rsidRDefault="00B11DF6" w:rsidP="00B11DF6">
            <w:pPr>
              <w:ind w:firstLine="31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б) документ, подтверждающий полномочия лица на осуществление действий от имени участника закупки;</w:t>
            </w:r>
          </w:p>
          <w:p w14:paraId="4CF0DF4E" w14:textId="77777777" w:rsidR="00B11DF6" w:rsidRPr="00B11DF6" w:rsidRDefault="00B11DF6" w:rsidP="00B11DF6">
            <w:pPr>
              <w:ind w:firstLine="31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в) копии учредительных документов участника закупки (для юридического лица);</w:t>
            </w:r>
          </w:p>
          <w:p w14:paraId="4FB3A081" w14:textId="77777777" w:rsidR="00B11DF6" w:rsidRPr="00B11DF6" w:rsidRDefault="00B11DF6" w:rsidP="00B11DF6">
            <w:pPr>
              <w:ind w:firstLine="31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392167A7" w14:textId="77777777" w:rsidR="00B11DF6" w:rsidRPr="00B11DF6" w:rsidRDefault="00B11DF6" w:rsidP="00B11DF6">
            <w:pPr>
              <w:ind w:firstLine="31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д) предложения участника закупки в отношении объекта закупки с приложением документов, подтверждающих соответствие этого объекта</w:t>
            </w:r>
          </w:p>
          <w:p w14:paraId="519255FF" w14:textId="77777777" w:rsidR="00B11DF6" w:rsidRPr="00B11DF6" w:rsidRDefault="00B11DF6" w:rsidP="00B11DF6">
            <w:pPr>
              <w:ind w:firstLine="31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требованиям, установленным документацией о закупке:</w:t>
            </w:r>
          </w:p>
          <w:p w14:paraId="75F9F9CA" w14:textId="77777777" w:rsidR="00B11DF6" w:rsidRPr="00B11DF6" w:rsidRDefault="00B11DF6" w:rsidP="00B11DF6">
            <w:pPr>
              <w:ind w:firstLine="31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1) предложение о цене контракта (лота № ______): _______________;</w:t>
            </w:r>
          </w:p>
          <w:p w14:paraId="11F0B8A4" w14:textId="77777777" w:rsidR="00B11DF6" w:rsidRPr="00B11DF6" w:rsidRDefault="00B11DF6" w:rsidP="00B11DF6">
            <w:pPr>
              <w:ind w:firstLine="31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 xml:space="preserve"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</w:t>
            </w:r>
            <w:r w:rsidRPr="00B11DF6">
              <w:rPr>
                <w:rFonts w:ascii="Times New Roman" w:hAnsi="Times New Roman" w:cs="Times New Roman"/>
              </w:rPr>
              <w:lastRenderedPageBreak/>
              <w:t>количества (объема);</w:t>
            </w:r>
          </w:p>
          <w:p w14:paraId="5AE8219A" w14:textId="77777777" w:rsidR="00B11DF6" w:rsidRPr="00B11DF6" w:rsidRDefault="00B11DF6" w:rsidP="00B11DF6">
            <w:pPr>
              <w:ind w:firstLine="31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3) наименование производителя и страны происхождения товара;</w:t>
            </w:r>
          </w:p>
          <w:p w14:paraId="165DE95D" w14:textId="77777777" w:rsidR="00B11DF6" w:rsidRPr="00B11DF6" w:rsidRDefault="00B11DF6" w:rsidP="00B11DF6">
            <w:pPr>
              <w:ind w:firstLine="31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      </w:r>
          </w:p>
          <w:p w14:paraId="2BCE5526" w14:textId="77777777" w:rsidR="00B11DF6" w:rsidRPr="00B11DF6" w:rsidRDefault="00B11DF6" w:rsidP="00B11DF6">
            <w:pPr>
              <w:ind w:firstLine="31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      </w:r>
          </w:p>
          <w:p w14:paraId="25A56DC5" w14:textId="77777777" w:rsidR="00B11DF6" w:rsidRPr="00B11DF6" w:rsidRDefault="00B11DF6" w:rsidP="00B11DF6">
            <w:pPr>
              <w:ind w:firstLine="31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      </w:r>
          </w:p>
          <w:p w14:paraId="5670E5AC" w14:textId="77777777" w:rsidR="00B11DF6" w:rsidRPr="00B11DF6" w:rsidRDefault="00B11DF6" w:rsidP="00B11DF6">
            <w:pPr>
              <w:ind w:firstLine="31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      </w:r>
          </w:p>
          <w:p w14:paraId="73813430" w14:textId="4427DFC9" w:rsidR="00E362EB" w:rsidRPr="00E362EB" w:rsidRDefault="00B11DF6" w:rsidP="00B11DF6">
            <w:pPr>
              <w:jc w:val="both"/>
              <w:rPr>
                <w:rFonts w:ascii="Times New Roman" w:hAnsi="Times New Roman" w:cs="Times New Roman"/>
              </w:rPr>
            </w:pPr>
            <w:r w:rsidRPr="00B11DF6">
              <w:rPr>
                <w:rFonts w:ascii="Times New Roman" w:hAnsi="Times New Roman" w:cs="Times New Roman"/>
              </w:rPr>
      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      </w:r>
          </w:p>
        </w:tc>
      </w:tr>
      <w:tr w:rsidR="00B462EB" w:rsidRPr="00B462EB" w14:paraId="74E02823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4D21AE28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05" w:type="dxa"/>
            <w:gridSpan w:val="2"/>
          </w:tcPr>
          <w:p w14:paraId="20231830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5735" w:type="dxa"/>
            <w:gridSpan w:val="4"/>
          </w:tcPr>
          <w:p w14:paraId="7D63B33D" w14:textId="607A9944" w:rsidR="00E06C4A" w:rsidRPr="00B462EB" w:rsidRDefault="00E06C4A" w:rsidP="00B462E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</w:tc>
      </w:tr>
      <w:tr w:rsidR="00B462EB" w:rsidRPr="00B462EB" w14:paraId="21117955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5670C604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  <w:gridSpan w:val="2"/>
          </w:tcPr>
          <w:p w14:paraId="3F6978AC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5735" w:type="dxa"/>
            <w:gridSpan w:val="4"/>
          </w:tcPr>
          <w:p w14:paraId="602C5DA5" w14:textId="32BE88AE" w:rsidR="007B54DC" w:rsidRPr="00B462EB" w:rsidRDefault="00B462EB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-</w:t>
            </w:r>
          </w:p>
        </w:tc>
      </w:tr>
      <w:tr w:rsidR="00B462EB" w:rsidRPr="00B462EB" w14:paraId="5DF9A63F" w14:textId="77777777" w:rsidTr="00721633">
        <w:tc>
          <w:tcPr>
            <w:tcW w:w="10227" w:type="dxa"/>
            <w:gridSpan w:val="8"/>
            <w:vAlign w:val="center"/>
          </w:tcPr>
          <w:p w14:paraId="3668650E" w14:textId="2ADD24A2" w:rsidR="007B54DC" w:rsidRPr="00B462EB" w:rsidRDefault="00E06C4A" w:rsidP="00096C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62EB">
              <w:rPr>
                <w:rFonts w:ascii="Times New Roman" w:hAnsi="Times New Roman" w:cs="Times New Roman"/>
                <w:b/>
              </w:rPr>
              <w:t>Условия контракта</w:t>
            </w:r>
          </w:p>
        </w:tc>
      </w:tr>
      <w:tr w:rsidR="00B462EB" w:rsidRPr="00B462EB" w14:paraId="43B192A0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4D6BA8C3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5" w:type="dxa"/>
            <w:gridSpan w:val="2"/>
          </w:tcPr>
          <w:p w14:paraId="36360D91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5735" w:type="dxa"/>
            <w:gridSpan w:val="4"/>
            <w:vAlign w:val="center"/>
          </w:tcPr>
          <w:p w14:paraId="52B34D84" w14:textId="12C788FD" w:rsidR="00E06C4A" w:rsidRPr="00B462EB" w:rsidRDefault="007B54DC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/>
              </w:rPr>
              <w:t xml:space="preserve">Заправка по талонам </w:t>
            </w:r>
          </w:p>
        </w:tc>
      </w:tr>
      <w:tr w:rsidR="00B462EB" w:rsidRPr="00B462EB" w14:paraId="4DFFA835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0E52DD85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05" w:type="dxa"/>
            <w:gridSpan w:val="2"/>
          </w:tcPr>
          <w:p w14:paraId="1C08DF2E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5735" w:type="dxa"/>
            <w:gridSpan w:val="4"/>
            <w:vAlign w:val="center"/>
          </w:tcPr>
          <w:p w14:paraId="1B66B377" w14:textId="46BF9C20" w:rsidR="00E06C4A" w:rsidRPr="00B462EB" w:rsidRDefault="007B54DC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/>
              </w:rPr>
              <w:t>Согласно заяв</w:t>
            </w:r>
            <w:r w:rsidR="00096CCE" w:rsidRPr="00B462EB">
              <w:rPr>
                <w:rFonts w:ascii="Times New Roman" w:hAnsi="Times New Roman"/>
              </w:rPr>
              <w:t>кам</w:t>
            </w:r>
            <w:r w:rsidRPr="00B462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62EB" w:rsidRPr="00B462EB" w14:paraId="615D8E21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63E4DA22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5" w:type="dxa"/>
            <w:gridSpan w:val="2"/>
          </w:tcPr>
          <w:p w14:paraId="5D91453C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Условия транспортировки и хранения</w:t>
            </w:r>
          </w:p>
        </w:tc>
        <w:tc>
          <w:tcPr>
            <w:tcW w:w="5735" w:type="dxa"/>
            <w:gridSpan w:val="4"/>
          </w:tcPr>
          <w:p w14:paraId="2919E471" w14:textId="51C69275" w:rsidR="00E06C4A" w:rsidRPr="00B462EB" w:rsidRDefault="007B54DC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/>
              </w:rPr>
              <w:t>самовывоз</w:t>
            </w:r>
            <w:r w:rsidRPr="00B462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6C4A" w:rsidRPr="00B462EB" w14:paraId="1C9B6526" w14:textId="77777777" w:rsidTr="00721633">
        <w:trPr>
          <w:gridAfter w:val="1"/>
          <w:wAfter w:w="21" w:type="dxa"/>
        </w:trPr>
        <w:tc>
          <w:tcPr>
            <w:tcW w:w="566" w:type="dxa"/>
            <w:vAlign w:val="center"/>
          </w:tcPr>
          <w:p w14:paraId="5D2261FA" w14:textId="77777777" w:rsidR="00E06C4A" w:rsidRPr="00B462EB" w:rsidRDefault="00E06C4A" w:rsidP="00E06C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5" w:type="dxa"/>
            <w:gridSpan w:val="2"/>
          </w:tcPr>
          <w:p w14:paraId="0B15936F" w14:textId="77777777" w:rsidR="00E06C4A" w:rsidRPr="00B462EB" w:rsidRDefault="00E06C4A" w:rsidP="00E06C4A">
            <w:pPr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Срок контракта</w:t>
            </w:r>
          </w:p>
        </w:tc>
        <w:tc>
          <w:tcPr>
            <w:tcW w:w="5735" w:type="dxa"/>
            <w:gridSpan w:val="4"/>
          </w:tcPr>
          <w:p w14:paraId="55C5B41B" w14:textId="6E687915" w:rsidR="00E06C4A" w:rsidRPr="00B462EB" w:rsidRDefault="00E06C4A" w:rsidP="00E06C4A">
            <w:pPr>
              <w:contextualSpacing/>
              <w:rPr>
                <w:rFonts w:ascii="Times New Roman" w:hAnsi="Times New Roman" w:cs="Times New Roman"/>
              </w:rPr>
            </w:pPr>
            <w:r w:rsidRPr="00B462EB">
              <w:rPr>
                <w:rFonts w:ascii="Times New Roman" w:hAnsi="Times New Roman" w:cs="Times New Roman"/>
              </w:rPr>
              <w:t>С даты подписания до 31.12.202</w:t>
            </w:r>
            <w:r w:rsidR="003909C0">
              <w:rPr>
                <w:rFonts w:ascii="Times New Roman" w:hAnsi="Times New Roman" w:cs="Times New Roman"/>
              </w:rPr>
              <w:t>5</w:t>
            </w:r>
            <w:r w:rsidRPr="00B462EB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14:paraId="62A2F67F" w14:textId="36404379" w:rsidR="00EE480F" w:rsidRDefault="00EE480F" w:rsidP="0023062B">
      <w:pPr>
        <w:contextualSpacing/>
        <w:rPr>
          <w:rFonts w:ascii="Times New Roman" w:hAnsi="Times New Roman" w:cs="Times New Roman"/>
        </w:rPr>
      </w:pPr>
    </w:p>
    <w:p w14:paraId="5A69545E" w14:textId="18E5A4A8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3CEA78A1" w14:textId="0A2289CA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6A0CC0EE" w14:textId="06524D4C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1E6C0021" w14:textId="304DA936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2E615170" w14:textId="667E00D7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0AF31911" w14:textId="2B15564D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6C9C997E" w14:textId="4EB96897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39EE3F66" w14:textId="0402FE08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01D82172" w14:textId="77777777" w:rsidR="0023062B" w:rsidRDefault="0023062B" w:rsidP="0023062B">
      <w:pPr>
        <w:contextualSpacing/>
        <w:rPr>
          <w:rFonts w:ascii="Times New Roman" w:hAnsi="Times New Roman" w:cs="Times New Roman"/>
        </w:rPr>
      </w:pPr>
    </w:p>
    <w:p w14:paraId="481155B6" w14:textId="77777777" w:rsidR="0023062B" w:rsidRPr="00393DFF" w:rsidRDefault="0023062B" w:rsidP="002306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14:paraId="5C11FA83" w14:textId="6D7C3A19" w:rsidR="0023062B" w:rsidRDefault="003909C0" w:rsidP="002306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14:paraId="5DB5085B" w14:textId="56EA3DCF" w:rsidR="003909C0" w:rsidRDefault="003909C0" w:rsidP="002306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МУП «Екатерининский парк»</w:t>
      </w:r>
    </w:p>
    <w:p w14:paraId="2D057991" w14:textId="38C52E16" w:rsidR="003909C0" w:rsidRDefault="003909C0" w:rsidP="002306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_________________/_____________</w:t>
      </w:r>
    </w:p>
    <w:p w14:paraId="38C453CC" w14:textId="77777777" w:rsidR="0023062B" w:rsidRDefault="0023062B" w:rsidP="002306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CF9BA3" w14:textId="6B5A8C5A" w:rsidR="0023062B" w:rsidRPr="00393DFF" w:rsidRDefault="0023062B" w:rsidP="002306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«_____»______________202</w:t>
      </w:r>
      <w:r w:rsidR="003909C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DFF">
        <w:rPr>
          <w:rFonts w:ascii="Times New Roman" w:hAnsi="Times New Roman" w:cs="Times New Roman"/>
          <w:b/>
          <w:sz w:val="24"/>
          <w:szCs w:val="24"/>
        </w:rPr>
        <w:t>г.</w:t>
      </w:r>
    </w:p>
    <w:p w14:paraId="5D92B6F2" w14:textId="77777777" w:rsidR="0023062B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814FFB" w14:textId="77777777" w:rsidR="0023062B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E649DE" w14:textId="77777777" w:rsidR="0023062B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ACA2E4" w14:textId="77777777" w:rsidR="0023062B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F1C51D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723E3E4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EA937F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2937AB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8496E5F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1BDE6C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3099A5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832290" w14:textId="77777777" w:rsidR="0023062B" w:rsidRPr="00393DFF" w:rsidRDefault="0023062B" w:rsidP="002306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D1BD10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  <w:r w:rsidRPr="00393DFF">
        <w:t>ЗАКУПОЧНАЯ ДОКУМЕНТАЦИЯ</w:t>
      </w:r>
    </w:p>
    <w:p w14:paraId="0D4EE4FC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  <w:r w:rsidRPr="00393DFF">
        <w:t>к проведению запроса предложений для</w:t>
      </w:r>
    </w:p>
    <w:p w14:paraId="26B346AE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  <w:r w:rsidRPr="00393DFF">
        <w:t>определения поставщика по закупке</w:t>
      </w:r>
    </w:p>
    <w:p w14:paraId="46AB3E5A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  <w:jc w:val="left"/>
      </w:pPr>
      <w:r w:rsidRPr="00393DFF">
        <w:t xml:space="preserve">                                                    ГСМ (ДТ, бензин АИ-95)</w:t>
      </w:r>
    </w:p>
    <w:p w14:paraId="3283E4ED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08F236F6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4F332D32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7959A8FC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7FB4B2DF" w14:textId="77777777" w:rsidR="0023062B" w:rsidRPr="00393DFF" w:rsidRDefault="0023062B" w:rsidP="0023062B">
      <w:pPr>
        <w:pStyle w:val="32"/>
        <w:shd w:val="clear" w:color="auto" w:fill="auto"/>
        <w:spacing w:line="240" w:lineRule="auto"/>
        <w:jc w:val="left"/>
      </w:pPr>
    </w:p>
    <w:p w14:paraId="523F016F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5626D2DE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2A747CCB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51E45209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3F2BF863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14E4D4FF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29CBE4C0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0E135060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15FF3650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7AD360D1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1A363640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2CCC06B3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2A29C583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1F8B0D2E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34856857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7D00A825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1D3F8BC7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29E22058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62FF9BA5" w14:textId="77777777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</w:pPr>
    </w:p>
    <w:p w14:paraId="0302F451" w14:textId="4A5B4E10" w:rsidR="0023062B" w:rsidRPr="00393DFF" w:rsidRDefault="0023062B" w:rsidP="0023062B">
      <w:pPr>
        <w:pStyle w:val="32"/>
        <w:shd w:val="clear" w:color="auto" w:fill="auto"/>
        <w:spacing w:line="240" w:lineRule="auto"/>
        <w:ind w:left="284"/>
        <w:rPr>
          <w:b w:val="0"/>
        </w:rPr>
      </w:pPr>
      <w:r w:rsidRPr="00393DFF">
        <w:rPr>
          <w:b w:val="0"/>
          <w:u w:val="single"/>
        </w:rPr>
        <w:t>г. Тирасполь, 202</w:t>
      </w:r>
      <w:r w:rsidR="003909C0">
        <w:rPr>
          <w:b w:val="0"/>
          <w:u w:val="single"/>
        </w:rPr>
        <w:t>5</w:t>
      </w:r>
      <w:r w:rsidRPr="00393DFF">
        <w:rPr>
          <w:b w:val="0"/>
          <w:u w:val="single"/>
        </w:rPr>
        <w:t xml:space="preserve"> год.</w:t>
      </w:r>
      <w:r w:rsidRPr="00393DFF">
        <w:rPr>
          <w:b w:val="0"/>
        </w:rPr>
        <w:br w:type="page"/>
      </w:r>
    </w:p>
    <w:p w14:paraId="23638611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lastRenderedPageBreak/>
        <w:t>МУП «Екатерининский парк» объявляет о проведении запроса предложений на поставку ГСМ (ДТ, бензин АИ-95)</w:t>
      </w:r>
    </w:p>
    <w:p w14:paraId="3C1B0E53" w14:textId="77777777" w:rsidR="0023062B" w:rsidRPr="00393DFF" w:rsidRDefault="0023062B" w:rsidP="0023062B">
      <w:pPr>
        <w:pStyle w:val="40"/>
        <w:shd w:val="clear" w:color="auto" w:fill="auto"/>
        <w:spacing w:after="0" w:line="240" w:lineRule="auto"/>
        <w:ind w:left="284" w:firstLine="0"/>
        <w:jc w:val="center"/>
        <w:rPr>
          <w:sz w:val="24"/>
          <w:szCs w:val="24"/>
        </w:rPr>
      </w:pPr>
    </w:p>
    <w:p w14:paraId="75014FF4" w14:textId="04BC75AF" w:rsidR="0023062B" w:rsidRPr="00D60D4A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DFF">
        <w:rPr>
          <w:rFonts w:ascii="Times New Roman" w:hAnsi="Times New Roman" w:cs="Times New Roman"/>
          <w:bCs/>
          <w:sz w:val="24"/>
          <w:szCs w:val="24"/>
        </w:rPr>
        <w:t xml:space="preserve">Срок, в течение которого принимаются заявки на участие в запросе предложений – </w:t>
      </w:r>
      <w:r w:rsidRPr="00D60D4A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3909C0">
        <w:rPr>
          <w:rFonts w:ascii="Times New Roman" w:hAnsi="Times New Roman" w:cs="Times New Roman"/>
          <w:bCs/>
          <w:sz w:val="24"/>
          <w:szCs w:val="24"/>
        </w:rPr>
        <w:t>28</w:t>
      </w:r>
      <w:r w:rsidRPr="00D60D4A">
        <w:rPr>
          <w:rFonts w:ascii="Times New Roman" w:hAnsi="Times New Roman" w:cs="Times New Roman"/>
          <w:bCs/>
          <w:sz w:val="24"/>
          <w:szCs w:val="24"/>
        </w:rPr>
        <w:t xml:space="preserve"> марта 202</w:t>
      </w:r>
      <w:r w:rsidR="003909C0">
        <w:rPr>
          <w:rFonts w:ascii="Times New Roman" w:hAnsi="Times New Roman" w:cs="Times New Roman"/>
          <w:bCs/>
          <w:sz w:val="24"/>
          <w:szCs w:val="24"/>
        </w:rPr>
        <w:t>5</w:t>
      </w:r>
      <w:r w:rsidRPr="00D60D4A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3909C0">
        <w:rPr>
          <w:rFonts w:ascii="Times New Roman" w:hAnsi="Times New Roman" w:cs="Times New Roman"/>
          <w:bCs/>
          <w:sz w:val="24"/>
          <w:szCs w:val="24"/>
        </w:rPr>
        <w:t xml:space="preserve">8:00 </w:t>
      </w:r>
      <w:r w:rsidRPr="00D60D4A">
        <w:rPr>
          <w:rFonts w:ascii="Times New Roman" w:hAnsi="Times New Roman" w:cs="Times New Roman"/>
          <w:bCs/>
          <w:sz w:val="24"/>
          <w:szCs w:val="24"/>
        </w:rPr>
        <w:t>до 0</w:t>
      </w:r>
      <w:r w:rsidR="003909C0">
        <w:rPr>
          <w:rFonts w:ascii="Times New Roman" w:hAnsi="Times New Roman" w:cs="Times New Roman"/>
          <w:bCs/>
          <w:sz w:val="24"/>
          <w:szCs w:val="24"/>
        </w:rPr>
        <w:t>4</w:t>
      </w:r>
      <w:r w:rsidRPr="00D60D4A">
        <w:rPr>
          <w:rFonts w:ascii="Times New Roman" w:hAnsi="Times New Roman" w:cs="Times New Roman"/>
          <w:bCs/>
          <w:sz w:val="24"/>
          <w:szCs w:val="24"/>
        </w:rPr>
        <w:t xml:space="preserve"> апреля 202</w:t>
      </w:r>
      <w:r w:rsidR="003909C0">
        <w:rPr>
          <w:rFonts w:ascii="Times New Roman" w:hAnsi="Times New Roman" w:cs="Times New Roman"/>
          <w:bCs/>
          <w:sz w:val="24"/>
          <w:szCs w:val="24"/>
        </w:rPr>
        <w:t>5</w:t>
      </w:r>
      <w:r w:rsidRPr="00D60D4A">
        <w:rPr>
          <w:rFonts w:ascii="Times New Roman" w:hAnsi="Times New Roman" w:cs="Times New Roman"/>
          <w:bCs/>
          <w:sz w:val="24"/>
          <w:szCs w:val="24"/>
        </w:rPr>
        <w:t xml:space="preserve"> года 1</w:t>
      </w:r>
      <w:r w:rsidR="003909C0">
        <w:rPr>
          <w:rFonts w:ascii="Times New Roman" w:hAnsi="Times New Roman" w:cs="Times New Roman"/>
          <w:bCs/>
          <w:sz w:val="24"/>
          <w:szCs w:val="24"/>
        </w:rPr>
        <w:t>7</w:t>
      </w:r>
      <w:r w:rsidRPr="00D60D4A">
        <w:rPr>
          <w:rFonts w:ascii="Times New Roman" w:hAnsi="Times New Roman" w:cs="Times New Roman"/>
          <w:bCs/>
          <w:sz w:val="24"/>
          <w:szCs w:val="24"/>
        </w:rPr>
        <w:t>:00.</w:t>
      </w:r>
    </w:p>
    <w:p w14:paraId="4E65409F" w14:textId="77777777" w:rsidR="0023062B" w:rsidRPr="00D60D4A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D4A">
        <w:rPr>
          <w:rFonts w:ascii="Times New Roman" w:hAnsi="Times New Roman" w:cs="Times New Roman"/>
          <w:bCs/>
          <w:sz w:val="24"/>
          <w:szCs w:val="24"/>
        </w:rPr>
        <w:t>Заявки на участие в запросе предложений принимаются в рабочие дни с 8-00 ч. до 17-00 ч. (12:00-13:00 обед) по адресу: г. Тирасполь, ул. 25 Октября, д.46</w:t>
      </w:r>
    </w:p>
    <w:p w14:paraId="1D6CECB4" w14:textId="010D418E" w:rsidR="0023062B" w:rsidRPr="00D60D4A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0D4A">
        <w:rPr>
          <w:rFonts w:ascii="Times New Roman" w:hAnsi="Times New Roman" w:cs="Times New Roman"/>
          <w:sz w:val="24"/>
          <w:szCs w:val="24"/>
        </w:rPr>
        <w:t>Дата заседания комиссии по осуществлению закупок состоится 0</w:t>
      </w:r>
      <w:r w:rsidR="003909C0">
        <w:rPr>
          <w:rFonts w:ascii="Times New Roman" w:hAnsi="Times New Roman" w:cs="Times New Roman"/>
          <w:sz w:val="24"/>
          <w:szCs w:val="24"/>
        </w:rPr>
        <w:t>7</w:t>
      </w:r>
      <w:r w:rsidRPr="00D60D4A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3909C0">
        <w:rPr>
          <w:rFonts w:ascii="Times New Roman" w:hAnsi="Times New Roman" w:cs="Times New Roman"/>
          <w:sz w:val="24"/>
          <w:szCs w:val="24"/>
        </w:rPr>
        <w:t>5</w:t>
      </w:r>
      <w:r w:rsidRPr="00D60D4A">
        <w:rPr>
          <w:rFonts w:ascii="Times New Roman" w:hAnsi="Times New Roman" w:cs="Times New Roman"/>
          <w:sz w:val="24"/>
          <w:szCs w:val="24"/>
        </w:rPr>
        <w:t> года в 14-00, по адресу:</w:t>
      </w:r>
      <w:r w:rsidRPr="00D60D4A">
        <w:rPr>
          <w:rFonts w:ascii="Times New Roman" w:hAnsi="Times New Roman" w:cs="Times New Roman"/>
          <w:bCs/>
          <w:sz w:val="24"/>
          <w:szCs w:val="24"/>
        </w:rPr>
        <w:t xml:space="preserve"> г. Тирасполь, ул. 25 Октября, д.46</w:t>
      </w:r>
    </w:p>
    <w:p w14:paraId="76C1802B" w14:textId="77777777" w:rsidR="0023062B" w:rsidRPr="00393DFF" w:rsidRDefault="0023062B" w:rsidP="0023062B">
      <w:pPr>
        <w:pStyle w:val="4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>Обоснование начальной (максимальной) цены контракта:</w:t>
      </w:r>
    </w:p>
    <w:p w14:paraId="785ED619" w14:textId="77777777" w:rsidR="0023062B" w:rsidRPr="00393DFF" w:rsidRDefault="0023062B" w:rsidP="0023062B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>Выполнено методом сопоставимых рыночных цен (анализ рынка).</w:t>
      </w:r>
    </w:p>
    <w:p w14:paraId="69486D3F" w14:textId="77777777" w:rsidR="0023062B" w:rsidRPr="00393DFF" w:rsidRDefault="0023062B" w:rsidP="0023062B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>Проведен сбор ценовой информации, используемой для расчета начальной (максимальной) цены контракта на поставку ГСМ (ДТ, бензин АИ-95).</w:t>
      </w:r>
    </w:p>
    <w:p w14:paraId="1A9406F2" w14:textId="77777777" w:rsidR="0023062B" w:rsidRPr="00393DFF" w:rsidRDefault="0023062B" w:rsidP="0023062B">
      <w:pPr>
        <w:pStyle w:val="20"/>
        <w:shd w:val="clear" w:color="auto" w:fill="auto"/>
        <w:spacing w:line="240" w:lineRule="auto"/>
        <w:ind w:firstLine="567"/>
        <w:rPr>
          <w:rStyle w:val="285pt"/>
          <w:sz w:val="24"/>
          <w:szCs w:val="24"/>
        </w:rPr>
      </w:pPr>
      <w:r w:rsidRPr="00393DFF">
        <w:rPr>
          <w:sz w:val="24"/>
          <w:szCs w:val="24"/>
        </w:rPr>
        <w:t>В результате получено 2 предложения</w:t>
      </w:r>
    </w:p>
    <w:p w14:paraId="3BDB2B76" w14:textId="77777777" w:rsidR="0023062B" w:rsidRPr="00393DFF" w:rsidRDefault="0023062B" w:rsidP="002306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014"/>
        <w:gridCol w:w="990"/>
        <w:gridCol w:w="1271"/>
        <w:gridCol w:w="1678"/>
        <w:gridCol w:w="2268"/>
      </w:tblGrid>
      <w:tr w:rsidR="0023062B" w:rsidRPr="00393DFF" w14:paraId="6ABD7F4D" w14:textId="77777777" w:rsidTr="002C45C2">
        <w:trPr>
          <w:trHeight w:val="11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F148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№</w:t>
            </w:r>
          </w:p>
          <w:p w14:paraId="5D633D88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C76FA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01AD363B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  <w:bCs/>
              </w:rPr>
              <w:t>товара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62E01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  <w:bCs/>
              </w:rPr>
              <w:t>Ед.</w:t>
            </w:r>
            <w:r w:rsidRPr="00393DFF">
              <w:rPr>
                <w:rFonts w:ascii="Times New Roman" w:hAnsi="Times New Roman" w:cs="Times New Roman"/>
              </w:rPr>
              <w:t xml:space="preserve"> и</w:t>
            </w:r>
            <w:r w:rsidRPr="00393DFF">
              <w:rPr>
                <w:rFonts w:ascii="Times New Roman" w:hAnsi="Times New Roman" w:cs="Times New Roman"/>
                <w:bCs/>
              </w:rPr>
              <w:t>зм.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FBB8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Источник 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9E875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Источник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7B61B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Цена товара</w:t>
            </w:r>
          </w:p>
          <w:p w14:paraId="75E20F55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для</w:t>
            </w:r>
          </w:p>
          <w:p w14:paraId="7C7334CC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определения макс. цены контракта</w:t>
            </w:r>
          </w:p>
        </w:tc>
      </w:tr>
      <w:tr w:rsidR="0023062B" w:rsidRPr="00393DFF" w14:paraId="4BF04673" w14:textId="77777777" w:rsidTr="002C45C2">
        <w:trPr>
          <w:trHeight w:val="5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C99D4B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A40471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1</w:t>
            </w:r>
          </w:p>
          <w:p w14:paraId="2E4B0D6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04D717D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2</w:t>
            </w:r>
          </w:p>
          <w:p w14:paraId="06078D8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CD76AE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4ED25A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 xml:space="preserve">        ДТ</w:t>
            </w:r>
          </w:p>
          <w:p w14:paraId="55E8C6E6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23373A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 xml:space="preserve">        АИ-95</w:t>
            </w:r>
          </w:p>
          <w:p w14:paraId="080A8577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ECE18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л</w:t>
            </w:r>
          </w:p>
          <w:p w14:paraId="4B253A7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40FFE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л</w:t>
            </w:r>
          </w:p>
          <w:p w14:paraId="4EA754B5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9785A" w14:textId="4D22CC66" w:rsidR="0023062B" w:rsidRPr="00393DFF" w:rsidRDefault="003909C0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17,60</w:t>
            </w:r>
          </w:p>
          <w:p w14:paraId="5D3ACAF1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886CDF" w14:textId="465C3796" w:rsidR="0023062B" w:rsidRPr="00393DFF" w:rsidRDefault="003909C0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20,80</w:t>
            </w:r>
          </w:p>
          <w:p w14:paraId="13C58161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11BF7" w14:textId="22DB49B0" w:rsidR="0023062B" w:rsidRPr="00393DFF" w:rsidRDefault="003909C0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17,80</w:t>
            </w:r>
          </w:p>
          <w:p w14:paraId="149A8F4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774148" w14:textId="630617F8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 xml:space="preserve">      </w:t>
            </w:r>
            <w:r w:rsidR="003909C0">
              <w:rPr>
                <w:rFonts w:ascii="Times New Roman" w:hAnsi="Times New Roman" w:cs="Times New Roman"/>
              </w:rPr>
              <w:t xml:space="preserve">   </w:t>
            </w:r>
            <w:r w:rsidRPr="00393DFF">
              <w:rPr>
                <w:rFonts w:ascii="Times New Roman" w:hAnsi="Times New Roman" w:cs="Times New Roman"/>
              </w:rPr>
              <w:t xml:space="preserve">  </w:t>
            </w:r>
            <w:r w:rsidR="003909C0">
              <w:rPr>
                <w:rFonts w:ascii="Times New Roman" w:hAnsi="Times New Roman" w:cs="Times New Roman"/>
              </w:rPr>
              <w:t>21,00</w:t>
            </w:r>
          </w:p>
          <w:p w14:paraId="62101A41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C2B2C" w14:textId="15BFE828" w:rsidR="0023062B" w:rsidRPr="00393DFF" w:rsidRDefault="003909C0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17,60</w:t>
            </w:r>
          </w:p>
          <w:p w14:paraId="19A0FE9E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054BFC0" w14:textId="0357E898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 xml:space="preserve">                2</w:t>
            </w:r>
            <w:r w:rsidR="003909C0">
              <w:rPr>
                <w:rFonts w:ascii="Times New Roman" w:hAnsi="Times New Roman" w:cs="Times New Roman"/>
              </w:rPr>
              <w:t>0</w:t>
            </w:r>
            <w:r w:rsidRPr="00393DFF">
              <w:rPr>
                <w:rFonts w:ascii="Times New Roman" w:hAnsi="Times New Roman" w:cs="Times New Roman"/>
              </w:rPr>
              <w:t>,</w:t>
            </w:r>
            <w:r w:rsidR="003909C0">
              <w:rPr>
                <w:rFonts w:ascii="Times New Roman" w:hAnsi="Times New Roman" w:cs="Times New Roman"/>
              </w:rPr>
              <w:t>8</w:t>
            </w:r>
            <w:r w:rsidRPr="00393DFF">
              <w:rPr>
                <w:rFonts w:ascii="Times New Roman" w:hAnsi="Times New Roman" w:cs="Times New Roman"/>
              </w:rPr>
              <w:t>0</w:t>
            </w:r>
          </w:p>
          <w:p w14:paraId="5E4D061C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CB814B" w14:textId="77777777" w:rsidR="0023062B" w:rsidRPr="00393DFF" w:rsidRDefault="0023062B" w:rsidP="0023062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14:paraId="292BFA15" w14:textId="573AD1F1" w:rsidR="0023062B" w:rsidRPr="00393DFF" w:rsidRDefault="0023062B" w:rsidP="0023062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393DFF">
        <w:rPr>
          <w:rFonts w:ascii="Times New Roman" w:hAnsi="Times New Roman" w:cs="Times New Roman"/>
          <w:bCs/>
          <w:sz w:val="26"/>
          <w:szCs w:val="26"/>
        </w:rPr>
        <w:t>Плановая потребность предприятия в 202</w:t>
      </w:r>
      <w:r w:rsidR="003909C0">
        <w:rPr>
          <w:rFonts w:ascii="Times New Roman" w:hAnsi="Times New Roman" w:cs="Times New Roman"/>
          <w:bCs/>
          <w:sz w:val="26"/>
          <w:szCs w:val="26"/>
        </w:rPr>
        <w:t>5</w:t>
      </w:r>
      <w:r w:rsidRPr="00393DFF">
        <w:rPr>
          <w:rFonts w:ascii="Times New Roman" w:hAnsi="Times New Roman" w:cs="Times New Roman"/>
          <w:bCs/>
          <w:sz w:val="26"/>
          <w:szCs w:val="26"/>
        </w:rPr>
        <w:t xml:space="preserve"> году:</w:t>
      </w:r>
    </w:p>
    <w:tbl>
      <w:tblPr>
        <w:tblStyle w:val="a3"/>
        <w:tblW w:w="91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2"/>
        <w:gridCol w:w="2594"/>
        <w:gridCol w:w="1538"/>
        <w:gridCol w:w="1864"/>
        <w:gridCol w:w="2225"/>
      </w:tblGrid>
      <w:tr w:rsidR="0023062B" w:rsidRPr="00393DFF" w14:paraId="3559CAC0" w14:textId="77777777" w:rsidTr="002C45C2">
        <w:tc>
          <w:tcPr>
            <w:tcW w:w="972" w:type="dxa"/>
            <w:vAlign w:val="center"/>
          </w:tcPr>
          <w:p w14:paraId="1725B752" w14:textId="77777777" w:rsidR="0023062B" w:rsidRPr="00393DFF" w:rsidRDefault="0023062B" w:rsidP="002C45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4" w:type="dxa"/>
            <w:vAlign w:val="center"/>
          </w:tcPr>
          <w:p w14:paraId="1CF68767" w14:textId="77777777" w:rsidR="0023062B" w:rsidRPr="00393DFF" w:rsidRDefault="0023062B" w:rsidP="002C45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538" w:type="dxa"/>
            <w:vAlign w:val="center"/>
          </w:tcPr>
          <w:p w14:paraId="38B54040" w14:textId="77777777" w:rsidR="0023062B" w:rsidRPr="00393DFF" w:rsidRDefault="0023062B" w:rsidP="002C45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64" w:type="dxa"/>
            <w:vAlign w:val="center"/>
          </w:tcPr>
          <w:p w14:paraId="1C6EBC2E" w14:textId="77777777" w:rsidR="0023062B" w:rsidRPr="00393DFF" w:rsidRDefault="0023062B" w:rsidP="002C45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25" w:type="dxa"/>
            <w:vAlign w:val="center"/>
          </w:tcPr>
          <w:p w14:paraId="5F35FDE3" w14:textId="77777777" w:rsidR="0023062B" w:rsidRPr="00393DFF" w:rsidRDefault="0023062B" w:rsidP="002C45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Нач. (максим.) цена контракта</w:t>
            </w:r>
          </w:p>
        </w:tc>
      </w:tr>
      <w:tr w:rsidR="0023062B" w:rsidRPr="00393DFF" w14:paraId="644E3FB1" w14:textId="77777777" w:rsidTr="002C45C2">
        <w:tc>
          <w:tcPr>
            <w:tcW w:w="972" w:type="dxa"/>
          </w:tcPr>
          <w:p w14:paraId="50C4070F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4FA617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37974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14:paraId="5F771A5A" w14:textId="77777777" w:rsidR="0023062B" w:rsidRPr="00393DFF" w:rsidRDefault="0023062B" w:rsidP="002C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 xml:space="preserve">  ДТ</w:t>
            </w:r>
          </w:p>
          <w:p w14:paraId="773AC5E9" w14:textId="77777777" w:rsidR="0023062B" w:rsidRPr="00393DFF" w:rsidRDefault="0023062B" w:rsidP="002C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765F8" w14:textId="77777777" w:rsidR="0023062B" w:rsidRPr="00393DFF" w:rsidRDefault="0023062B" w:rsidP="002C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Бензин АИ-95</w:t>
            </w:r>
          </w:p>
        </w:tc>
        <w:tc>
          <w:tcPr>
            <w:tcW w:w="1538" w:type="dxa"/>
            <w:vAlign w:val="center"/>
          </w:tcPr>
          <w:p w14:paraId="109FAB58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14:paraId="587D170C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A1D85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864" w:type="dxa"/>
            <w:vAlign w:val="center"/>
          </w:tcPr>
          <w:p w14:paraId="1D7B6251" w14:textId="6B492C51" w:rsidR="0023062B" w:rsidRPr="00393DFF" w:rsidRDefault="003909C0" w:rsidP="002C45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14:paraId="21777F97" w14:textId="77777777" w:rsidR="0023062B" w:rsidRPr="00393DFF" w:rsidRDefault="0023062B" w:rsidP="002C45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6863F" w14:textId="32FBCFD5" w:rsidR="0023062B" w:rsidRPr="00393DFF" w:rsidRDefault="003909C0" w:rsidP="002C45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4 300</w:t>
            </w:r>
          </w:p>
        </w:tc>
        <w:tc>
          <w:tcPr>
            <w:tcW w:w="2225" w:type="dxa"/>
            <w:vAlign w:val="center"/>
          </w:tcPr>
          <w:p w14:paraId="7838CFD0" w14:textId="4EAC1BA7" w:rsidR="0023062B" w:rsidRPr="00393DFF" w:rsidRDefault="003909C0" w:rsidP="002C45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062B" w:rsidRPr="00393D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3062B" w:rsidRPr="00393D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36894FDB" w14:textId="77777777" w:rsidR="0023062B" w:rsidRPr="00393DFF" w:rsidRDefault="0023062B" w:rsidP="002C45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95EFF" w14:textId="40608BDA" w:rsidR="0023062B" w:rsidRPr="00393DFF" w:rsidRDefault="003909C0" w:rsidP="002C45C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Pr="00B462E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44</w:t>
            </w:r>
            <w:r w:rsidRPr="00B462EB">
              <w:rPr>
                <w:rFonts w:ascii="Times New Roman" w:hAnsi="Times New Roman" w:cs="Times New Roman"/>
              </w:rPr>
              <w:t>0,00</w:t>
            </w:r>
          </w:p>
        </w:tc>
      </w:tr>
      <w:tr w:rsidR="0023062B" w:rsidRPr="00393DFF" w14:paraId="1A7C24ED" w14:textId="77777777" w:rsidTr="002C45C2">
        <w:tc>
          <w:tcPr>
            <w:tcW w:w="6968" w:type="dxa"/>
            <w:gridSpan w:val="4"/>
          </w:tcPr>
          <w:p w14:paraId="28EE4816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25" w:type="dxa"/>
            <w:vAlign w:val="center"/>
          </w:tcPr>
          <w:p w14:paraId="58504537" w14:textId="314A3451" w:rsidR="0023062B" w:rsidRPr="00393DFF" w:rsidRDefault="003909C0" w:rsidP="002C45C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23062B" w:rsidRPr="00393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062B" w:rsidRPr="00393DF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23062B" w:rsidRPr="00393D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,00</w:t>
            </w:r>
          </w:p>
        </w:tc>
      </w:tr>
      <w:tr w:rsidR="0023062B" w:rsidRPr="00393DFF" w14:paraId="73D42170" w14:textId="77777777" w:rsidTr="002C45C2">
        <w:tc>
          <w:tcPr>
            <w:tcW w:w="9193" w:type="dxa"/>
            <w:gridSpan w:val="5"/>
          </w:tcPr>
          <w:p w14:paraId="27A158B0" w14:textId="77777777" w:rsidR="0023062B" w:rsidRPr="00393DFF" w:rsidRDefault="0023062B" w:rsidP="002C4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FF">
              <w:rPr>
                <w:rFonts w:ascii="Times New Roman" w:hAnsi="Times New Roman" w:cs="Times New Roman"/>
                <w:b/>
                <w:sz w:val="24"/>
                <w:szCs w:val="24"/>
              </w:rPr>
              <w:t>Не допускается разбивка ЛОТА на части, то есть подача заявки на участие в закупке на часть лота по отдельным его позициям или часть объема лота</w:t>
            </w:r>
          </w:p>
        </w:tc>
      </w:tr>
    </w:tbl>
    <w:p w14:paraId="2C13CD29" w14:textId="77777777" w:rsidR="0023062B" w:rsidRPr="00393DFF" w:rsidRDefault="0023062B" w:rsidP="0023062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B260F5" w14:textId="564A5A71" w:rsidR="0023062B" w:rsidRPr="00393DFF" w:rsidRDefault="0023062B" w:rsidP="002306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контрактов</w:t>
      </w:r>
      <w:r w:rsidRPr="00393DFF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Pr="00393DFF">
        <w:rPr>
          <w:rFonts w:ascii="Times New Roman" w:hAnsi="Times New Roman" w:cs="Times New Roman"/>
          <w:sz w:val="24"/>
          <w:szCs w:val="24"/>
          <w:u w:val="single"/>
        </w:rPr>
        <w:t xml:space="preserve">ЛОТ № 1 – </w:t>
      </w:r>
      <w:r w:rsidR="003909C0">
        <w:rPr>
          <w:rFonts w:ascii="Times New Roman" w:hAnsi="Times New Roman" w:cs="Times New Roman"/>
          <w:sz w:val="24"/>
          <w:szCs w:val="24"/>
          <w:u w:val="single"/>
        </w:rPr>
        <w:t>98 240</w:t>
      </w:r>
      <w:r w:rsidRPr="00393DFF">
        <w:rPr>
          <w:rFonts w:ascii="Times New Roman" w:hAnsi="Times New Roman" w:cs="Times New Roman"/>
          <w:sz w:val="24"/>
          <w:szCs w:val="24"/>
          <w:u w:val="single"/>
        </w:rPr>
        <w:t xml:space="preserve">,00 </w:t>
      </w:r>
      <w:r w:rsidR="003909C0">
        <w:rPr>
          <w:rFonts w:ascii="Times New Roman" w:hAnsi="Times New Roman" w:cs="Times New Roman"/>
          <w:sz w:val="24"/>
          <w:szCs w:val="24"/>
          <w:u w:val="single"/>
        </w:rPr>
        <w:t xml:space="preserve">(девяносто восемь тысяч двести сорок) </w:t>
      </w:r>
      <w:r w:rsidRPr="00393DFF">
        <w:rPr>
          <w:rFonts w:ascii="Times New Roman" w:hAnsi="Times New Roman" w:cs="Times New Roman"/>
          <w:sz w:val="24"/>
          <w:szCs w:val="24"/>
          <w:u w:val="single"/>
        </w:rPr>
        <w:t>руб.</w:t>
      </w:r>
      <w:r w:rsidRPr="00393DFF">
        <w:rPr>
          <w:rFonts w:ascii="Times New Roman" w:hAnsi="Times New Roman" w:cs="Times New Roman"/>
          <w:sz w:val="24"/>
          <w:szCs w:val="24"/>
        </w:rPr>
        <w:t xml:space="preserve"> 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393DF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93DFF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(далее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6C3E6048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Условия контракта.</w:t>
      </w:r>
    </w:p>
    <w:p w14:paraId="30009CB9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228934B5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lastRenderedPageBreak/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14:paraId="04B7D2E2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14:paraId="1B21D463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14:paraId="7BDD9AD9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контракт может быть включено условие о возможности одностороннего отказа от исполнения контракта.</w:t>
      </w:r>
    </w:p>
    <w:p w14:paraId="7F8A8292" w14:textId="77777777" w:rsidR="0023062B" w:rsidRPr="00393DFF" w:rsidRDefault="0023062B" w:rsidP="0023062B">
      <w:pPr>
        <w:pStyle w:val="ac"/>
        <w:tabs>
          <w:tab w:val="left" w:pos="284"/>
        </w:tabs>
        <w:ind w:firstLine="709"/>
        <w:jc w:val="both"/>
        <w:rPr>
          <w:lang w:bidi="he-IL"/>
        </w:rPr>
      </w:pPr>
      <w:r w:rsidRPr="00393DFF">
        <w:rPr>
          <w:lang w:bidi="he-IL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14:paraId="7FC01219" w14:textId="77777777" w:rsidR="0023062B" w:rsidRPr="00393DFF" w:rsidRDefault="0023062B" w:rsidP="0023062B">
      <w:pPr>
        <w:pStyle w:val="ac"/>
        <w:tabs>
          <w:tab w:val="left" w:pos="284"/>
        </w:tabs>
        <w:ind w:firstLine="709"/>
        <w:jc w:val="both"/>
        <w:rPr>
          <w:lang w:bidi="he-IL"/>
        </w:rPr>
      </w:pPr>
      <w:r w:rsidRPr="00393DFF">
        <w:rPr>
          <w:lang w:bidi="he-IL"/>
        </w:rPr>
        <w:t xml:space="preserve">Проект контракта опубликован на сайте государственной информационной системы в сфере закупок и является неотъемлемой частью документации о проведении запроса предложений. </w:t>
      </w:r>
    </w:p>
    <w:p w14:paraId="06833B0D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Требования к содержанию заявки на участие в запросе предложений.</w:t>
      </w:r>
    </w:p>
    <w:p w14:paraId="737D1FD6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14:paraId="223B44D6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Порядок проведения запроса предложений.</w:t>
      </w:r>
    </w:p>
    <w:p w14:paraId="56CC9564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14:paraId="018BFA65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заявками, и открывается доступ к поданным в форме электронных документов заявкам. </w:t>
      </w:r>
    </w:p>
    <w:p w14:paraId="721198BB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документации,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281D25F0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01452BB4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55AA3EC1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При этом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14:paraId="7F364BF3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lastRenderedPageBreak/>
        <w:t>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предложений, содержащая перечень отстраненных от участия в запросе предложений участников с указанием оснований отстранения, условий исполнения контракта, содержащихся в заявке, признанной лучшей, без объявления участника, который направил такую заявку, или условий, содержащихся в единственной заявке на участие в запросе предложений.</w:t>
      </w:r>
    </w:p>
    <w:p w14:paraId="610CACC6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Окончательными предложениями признаются поданные заявки на участие в запросе предложений.</w:t>
      </w:r>
    </w:p>
    <w:p w14:paraId="3E4D1FBE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2FC78082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14:paraId="1399D5D1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Итоговый протокол ведется комиссией, подписывается всеми присутствующими членами комиссии не позднее 2 (двух)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предложениям, без учета срока приостановления процедуры запроса предложений.</w:t>
      </w:r>
    </w:p>
    <w:p w14:paraId="0FAC7D8F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 xml:space="preserve">В итоговом протоколе фиксируются все условия, указанные в окончательных предложениях участников запроса предложений с учетом заявлений участников о снижении предлагаемой цены контракта,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</w:t>
      </w:r>
    </w:p>
    <w:p w14:paraId="67598720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Итоговый протокол и протокол проведения запроса предложений размещаются в информационной системе в день подписания итогового протокола.</w:t>
      </w:r>
    </w:p>
    <w:p w14:paraId="70A1CEF5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Участникам запроса предложений, присутствующим при проведении запроса предложений, должна быть предоставлена возможность ознакомиться и подписать итоговый протокол и протокол проведения запроса предложений.</w:t>
      </w:r>
    </w:p>
    <w:p w14:paraId="0A8D8245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 xml:space="preserve">Форма и правила ведения данных протоколов устанавливаются Правительством Приднестровской Молдавской Республики. </w:t>
      </w:r>
    </w:p>
    <w:p w14:paraId="71CB4EE1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Контракт заключается на условиях, предусмотренных извещением о проведении запроса предложений и окончательным предложением победителя, не позднее чем через 5 (пять) рабочих дней со дня размещения в информационной системе итогового протокола.</w:t>
      </w:r>
    </w:p>
    <w:p w14:paraId="1F9E0853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убытков, причиненных уклонением от заключения контракта, и заключить контракт с участником запроса предложений, окончательному предложению которого присвоен второй номер.</w:t>
      </w:r>
    </w:p>
    <w:p w14:paraId="0CB211ED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случае согласия участника запроса предложений, окончательному предложению которого присвоен второй номер, заключить контракт проект контракта составляется заказчиком путем включения в проект контракта условий исполнения контракта, предложенных этим участником.</w:t>
      </w:r>
    </w:p>
    <w:p w14:paraId="2666664C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lastRenderedPageBreak/>
        <w:t>Если запрос предложений признается несостоявшимся в случае, определенном подпунктом в) части второй пункта 9 настоящей статьи,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настоящего Закона.</w:t>
      </w:r>
    </w:p>
    <w:p w14:paraId="416F4A1A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Если запрос предложений признается несостоявшимся в случаях, определенных подпунктами а), б) части второй пункта 9 настоящей статьи, заказчик вправе провести новую закупку или повторный запрос предложений.</w:t>
      </w:r>
    </w:p>
    <w:p w14:paraId="657A8EC6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Заказчик размещает извещение о проведении повторного запроса предложений в информационной системе не менее чем за 5 (пять) рабочих дней до даты проведения повторного запроса предложений.</w:t>
      </w:r>
    </w:p>
    <w:p w14:paraId="29C43F23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случае если повторный запрос предложений признан несостоявшимся, заказчик вправе осуществить закупку у единственного поставщика в порядке, установленном подпунктом д) пункта 1 статьи 48 настоящего Закона.</w:t>
      </w:r>
    </w:p>
    <w:p w14:paraId="68B6E932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Любой участник запроса предложений, присутствующий при вскрытии конвертов с заявками на участие в запросе предложений, конвертов с окончательными предложениями и открытии доступа к поданным в форме электронных документов заявкам, окончательным предложениям, вправе осуществлять аудио- и видеозапись вскрытия этих конвертов и открытия указанного доступа.</w:t>
      </w:r>
    </w:p>
    <w:p w14:paraId="4C1D07F1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10C68E28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2C4853B3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6DBFB239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Порядок и срок отзыва заявок на участие в запросе предложений.</w:t>
      </w:r>
    </w:p>
    <w:p w14:paraId="6E251763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1FFF1359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179603D8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711E2605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CA582A2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Заключение контракта с победителем запроса предложений.</w:t>
      </w:r>
    </w:p>
    <w:p w14:paraId="64913B38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протокола.</w:t>
      </w:r>
    </w:p>
    <w:p w14:paraId="3299C04A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 xml:space="preserve">В случае наличия, принятых судом или Арбитражным судом Приднестровской Молдавской Республики, судебных актов, либо возникновения обстоятельств непреодолимой силы, препятствующих подписанию контракта одной из сторон в </w:t>
      </w:r>
      <w:r w:rsidRPr="00393DFF">
        <w:rPr>
          <w:rFonts w:ascii="Times New Roman" w:hAnsi="Times New Roman" w:cs="Times New Roman"/>
          <w:sz w:val="24"/>
          <w:szCs w:val="24"/>
        </w:rPr>
        <w:lastRenderedPageBreak/>
        <w:t>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4F72B4C4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7E8DB3E4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1D3B393A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DFF">
        <w:rPr>
          <w:rFonts w:ascii="Times New Roman" w:hAnsi="Times New Roman" w:cs="Times New Roman"/>
          <w:b/>
          <w:sz w:val="24"/>
          <w:szCs w:val="24"/>
        </w:rPr>
        <w:t>Информация о возможности одностороннего отказа от исполнения контракта.</w:t>
      </w:r>
    </w:p>
    <w:p w14:paraId="040F223E" w14:textId="63106B92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</w:t>
      </w:r>
      <w:r w:rsidR="003909C0" w:rsidRPr="00393DFF">
        <w:rPr>
          <w:rFonts w:ascii="Times New Roman" w:hAnsi="Times New Roman" w:cs="Times New Roman"/>
          <w:sz w:val="24"/>
          <w:szCs w:val="24"/>
        </w:rPr>
        <w:t>отказа при условии, если</w:t>
      </w:r>
      <w:r w:rsidRPr="00393DFF">
        <w:rPr>
          <w:rFonts w:ascii="Times New Roman" w:hAnsi="Times New Roman" w:cs="Times New Roman"/>
          <w:sz w:val="24"/>
          <w:szCs w:val="24"/>
        </w:rPr>
        <w:t xml:space="preserve"> это было предусмотрено контрактом.</w:t>
      </w:r>
    </w:p>
    <w:p w14:paraId="53A15287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6EE7F31C" w14:textId="77777777" w:rsidR="0023062B" w:rsidRPr="00393DFF" w:rsidRDefault="0023062B" w:rsidP="00230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DFF">
        <w:rPr>
          <w:rFonts w:ascii="Times New Roman" w:hAnsi="Times New Roman" w:cs="Times New Roman"/>
          <w:sz w:val="24"/>
          <w:szCs w:val="24"/>
        </w:rPr>
        <w:t xml:space="preserve">Дополнительная информация содержится в </w:t>
      </w:r>
      <w:r w:rsidRPr="00393DFF">
        <w:rPr>
          <w:rFonts w:ascii="Times New Roman" w:hAnsi="Times New Roman" w:cs="Times New Roman"/>
          <w:b/>
          <w:sz w:val="24"/>
          <w:szCs w:val="24"/>
        </w:rPr>
        <w:t xml:space="preserve">Извещении о проведении запроса предложений на закупку ГСМ (ДТ. Бензин АИ-95), </w:t>
      </w:r>
      <w:r w:rsidRPr="00393DFF">
        <w:rPr>
          <w:rFonts w:ascii="Times New Roman" w:hAnsi="Times New Roman" w:cs="Times New Roman"/>
          <w:sz w:val="24"/>
          <w:szCs w:val="24"/>
        </w:rPr>
        <w:t>опубликованном на сайте государственной информационной системы в сфере закупок Приднестровской Молдавской Республики.</w:t>
      </w:r>
    </w:p>
    <w:p w14:paraId="536672DB" w14:textId="77777777" w:rsidR="0023062B" w:rsidRPr="00393DFF" w:rsidRDefault="0023062B" w:rsidP="0023062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14:paraId="1C5114CD" w14:textId="77777777" w:rsidR="0023062B" w:rsidRPr="00393DFF" w:rsidRDefault="0023062B" w:rsidP="0023062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14:paraId="6D97BCC2" w14:textId="2DA1BA67" w:rsidR="0023062B" w:rsidRPr="00393DFF" w:rsidRDefault="0023062B" w:rsidP="0023062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14:paraId="713158D5" w14:textId="77777777" w:rsidR="0023062B" w:rsidRPr="00393DFF" w:rsidRDefault="0023062B" w:rsidP="0023062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93DFF">
        <w:rPr>
          <w:rFonts w:ascii="Times New Roman" w:hAnsi="Times New Roman" w:cs="Times New Roman"/>
          <w:bCs/>
          <w:sz w:val="24"/>
          <w:szCs w:val="24"/>
        </w:rPr>
        <w:t>МУП «</w:t>
      </w:r>
      <w:r>
        <w:rPr>
          <w:rFonts w:ascii="Times New Roman" w:hAnsi="Times New Roman" w:cs="Times New Roman"/>
          <w:bCs/>
          <w:sz w:val="24"/>
          <w:szCs w:val="24"/>
        </w:rPr>
        <w:t>Екатерининский парк</w:t>
      </w:r>
      <w:r w:rsidRPr="00393DFF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393DFF">
        <w:rPr>
          <w:rFonts w:ascii="Times New Roman" w:hAnsi="Times New Roman" w:cs="Times New Roman"/>
          <w:bCs/>
          <w:sz w:val="24"/>
          <w:szCs w:val="24"/>
        </w:rPr>
        <w:tab/>
      </w:r>
      <w:r w:rsidRPr="00393DFF">
        <w:rPr>
          <w:rFonts w:ascii="Times New Roman" w:hAnsi="Times New Roman" w:cs="Times New Roman"/>
          <w:bCs/>
          <w:sz w:val="24"/>
          <w:szCs w:val="24"/>
        </w:rPr>
        <w:tab/>
      </w:r>
      <w:r w:rsidRPr="00393DFF">
        <w:rPr>
          <w:rFonts w:ascii="Times New Roman" w:hAnsi="Times New Roman" w:cs="Times New Roman"/>
          <w:bCs/>
          <w:sz w:val="24"/>
          <w:szCs w:val="24"/>
        </w:rPr>
        <w:tab/>
      </w:r>
      <w:r w:rsidRPr="00393DFF">
        <w:rPr>
          <w:rFonts w:ascii="Times New Roman" w:hAnsi="Times New Roman" w:cs="Times New Roman"/>
          <w:bCs/>
          <w:sz w:val="24"/>
          <w:szCs w:val="24"/>
        </w:rPr>
        <w:tab/>
      </w:r>
    </w:p>
    <w:p w14:paraId="0D29D50C" w14:textId="77777777" w:rsidR="0023062B" w:rsidRPr="00393DFF" w:rsidRDefault="0023062B" w:rsidP="0023062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93DFF">
        <w:rPr>
          <w:rFonts w:ascii="Times New Roman" w:hAnsi="Times New Roman" w:cs="Times New Roman"/>
          <w:bCs/>
          <w:sz w:val="24"/>
          <w:szCs w:val="24"/>
        </w:rPr>
        <w:t>0/533/</w:t>
      </w:r>
      <w:r>
        <w:rPr>
          <w:rFonts w:ascii="Times New Roman" w:hAnsi="Times New Roman" w:cs="Times New Roman"/>
          <w:bCs/>
          <w:sz w:val="24"/>
          <w:szCs w:val="24"/>
        </w:rPr>
        <w:t>22565</w:t>
      </w:r>
    </w:p>
    <w:p w14:paraId="18DEF5F8" w14:textId="77777777" w:rsidR="0023062B" w:rsidRPr="00393DFF" w:rsidRDefault="0023062B" w:rsidP="0023062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23062B" w:rsidRPr="00393DFF" w:rsidSect="00701BDA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14:paraId="3C8EDEF2" w14:textId="77777777" w:rsidR="0023062B" w:rsidRPr="00393DFF" w:rsidRDefault="0023062B" w:rsidP="0023062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  <w:bookmarkStart w:id="1" w:name="bookmark6"/>
    </w:p>
    <w:p w14:paraId="500BB810" w14:textId="77777777" w:rsidR="0023062B" w:rsidRPr="00393DFF" w:rsidRDefault="0023062B" w:rsidP="0023062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6"/>
        </w:rPr>
      </w:pPr>
      <w:r w:rsidRPr="00393DFF">
        <w:rPr>
          <w:rFonts w:ascii="Times New Roman" w:hAnsi="Times New Roman" w:cs="Times New Roman"/>
          <w:sz w:val="24"/>
          <w:szCs w:val="26"/>
        </w:rPr>
        <w:t>Утверждаю:</w:t>
      </w:r>
    </w:p>
    <w:p w14:paraId="6CA128F5" w14:textId="77777777" w:rsidR="0023062B" w:rsidRPr="00393DFF" w:rsidRDefault="0023062B" w:rsidP="0023062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6"/>
        </w:rPr>
      </w:pPr>
      <w:r w:rsidRPr="00393DFF">
        <w:rPr>
          <w:rFonts w:ascii="Times New Roman" w:hAnsi="Times New Roman" w:cs="Times New Roman"/>
          <w:sz w:val="24"/>
          <w:szCs w:val="26"/>
        </w:rPr>
        <w:t xml:space="preserve">Директор </w:t>
      </w:r>
    </w:p>
    <w:p w14:paraId="7DAD3576" w14:textId="77777777" w:rsidR="0023062B" w:rsidRPr="00393DFF" w:rsidRDefault="0023062B" w:rsidP="0023062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6"/>
        </w:rPr>
      </w:pPr>
      <w:r w:rsidRPr="00393DFF">
        <w:rPr>
          <w:rFonts w:ascii="Times New Roman" w:hAnsi="Times New Roman" w:cs="Times New Roman"/>
          <w:sz w:val="24"/>
          <w:szCs w:val="26"/>
        </w:rPr>
        <w:t>МУП «</w:t>
      </w:r>
      <w:r>
        <w:rPr>
          <w:rFonts w:ascii="Times New Roman" w:hAnsi="Times New Roman" w:cs="Times New Roman"/>
          <w:sz w:val="24"/>
          <w:szCs w:val="26"/>
        </w:rPr>
        <w:t>Екатерининский парк</w:t>
      </w:r>
      <w:r w:rsidRPr="00393DFF">
        <w:rPr>
          <w:rFonts w:ascii="Times New Roman" w:hAnsi="Times New Roman" w:cs="Times New Roman"/>
          <w:sz w:val="24"/>
          <w:szCs w:val="26"/>
        </w:rPr>
        <w:t>»</w:t>
      </w:r>
    </w:p>
    <w:p w14:paraId="78E8F6CF" w14:textId="77777777" w:rsidR="0023062B" w:rsidRPr="00393DFF" w:rsidRDefault="0023062B" w:rsidP="0023062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6"/>
        </w:rPr>
      </w:pPr>
    </w:p>
    <w:p w14:paraId="1C5168A6" w14:textId="36B9CB9C" w:rsidR="0023062B" w:rsidRPr="00393DFF" w:rsidRDefault="0023062B" w:rsidP="0023062B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6"/>
        </w:rPr>
      </w:pPr>
      <w:r w:rsidRPr="00393DFF">
        <w:rPr>
          <w:rFonts w:ascii="Times New Roman" w:hAnsi="Times New Roman" w:cs="Times New Roman"/>
          <w:sz w:val="24"/>
          <w:szCs w:val="26"/>
        </w:rPr>
        <w:t xml:space="preserve">______________ </w:t>
      </w:r>
    </w:p>
    <w:p w14:paraId="7A286F1C" w14:textId="2E660D44" w:rsidR="0023062B" w:rsidRPr="00393DFF" w:rsidRDefault="0023062B" w:rsidP="0023062B">
      <w:pPr>
        <w:tabs>
          <w:tab w:val="left" w:pos="3250"/>
        </w:tabs>
        <w:spacing w:after="0" w:line="240" w:lineRule="auto"/>
        <w:ind w:left="10206"/>
        <w:rPr>
          <w:rFonts w:ascii="Times New Roman" w:hAnsi="Times New Roman" w:cs="Times New Roman"/>
          <w:sz w:val="24"/>
          <w:szCs w:val="26"/>
        </w:rPr>
      </w:pPr>
      <w:r w:rsidRPr="00393DFF">
        <w:rPr>
          <w:rFonts w:ascii="Times New Roman" w:hAnsi="Times New Roman" w:cs="Times New Roman"/>
          <w:sz w:val="24"/>
          <w:szCs w:val="26"/>
        </w:rPr>
        <w:t>«____» _________ 202</w:t>
      </w:r>
      <w:r w:rsidR="003909C0">
        <w:rPr>
          <w:rFonts w:ascii="Times New Roman" w:hAnsi="Times New Roman" w:cs="Times New Roman"/>
          <w:sz w:val="24"/>
          <w:szCs w:val="26"/>
        </w:rPr>
        <w:t>5</w:t>
      </w:r>
      <w:r w:rsidRPr="00393DFF">
        <w:rPr>
          <w:rFonts w:ascii="Times New Roman" w:hAnsi="Times New Roman" w:cs="Times New Roman"/>
          <w:sz w:val="24"/>
          <w:szCs w:val="26"/>
        </w:rPr>
        <w:t xml:space="preserve"> г.</w:t>
      </w:r>
    </w:p>
    <w:p w14:paraId="7C3B77F5" w14:textId="77777777" w:rsidR="0023062B" w:rsidRPr="00393DFF" w:rsidRDefault="0023062B" w:rsidP="0023062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6"/>
        </w:rPr>
      </w:pPr>
      <w:r w:rsidRPr="00393DFF">
        <w:rPr>
          <w:rFonts w:ascii="Times New Roman" w:hAnsi="Times New Roman" w:cs="Times New Roman"/>
          <w:b/>
          <w:bCs/>
          <w:sz w:val="24"/>
          <w:szCs w:val="26"/>
        </w:rPr>
        <w:t xml:space="preserve">Обоснование закупок товаров, работ и услуг </w:t>
      </w:r>
    </w:p>
    <w:p w14:paraId="1075FCB3" w14:textId="77777777" w:rsidR="0023062B" w:rsidRPr="00393DFF" w:rsidRDefault="0023062B" w:rsidP="0023062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6"/>
        </w:rPr>
      </w:pPr>
      <w:r w:rsidRPr="00393DFF">
        <w:rPr>
          <w:rFonts w:ascii="Times New Roman" w:hAnsi="Times New Roman" w:cs="Times New Roman"/>
          <w:b/>
          <w:bCs/>
          <w:sz w:val="24"/>
          <w:szCs w:val="26"/>
        </w:rPr>
        <w:t>для обеспечения государственных (муниципальных) нужд и коммерческих нужд</w:t>
      </w:r>
      <w:bookmarkEnd w:id="1"/>
    </w:p>
    <w:p w14:paraId="196C1AE6" w14:textId="77777777" w:rsidR="0023062B" w:rsidRPr="00393DFF" w:rsidRDefault="0023062B" w:rsidP="0023062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6"/>
        </w:rPr>
      </w:pPr>
    </w:p>
    <w:tbl>
      <w:tblPr>
        <w:tblOverlap w:val="never"/>
        <w:tblW w:w="15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4"/>
        <w:gridCol w:w="886"/>
        <w:gridCol w:w="906"/>
        <w:gridCol w:w="1134"/>
        <w:gridCol w:w="992"/>
        <w:gridCol w:w="1701"/>
        <w:gridCol w:w="851"/>
        <w:gridCol w:w="992"/>
        <w:gridCol w:w="1276"/>
        <w:gridCol w:w="1134"/>
        <w:gridCol w:w="1417"/>
        <w:gridCol w:w="1134"/>
        <w:gridCol w:w="1276"/>
        <w:gridCol w:w="1134"/>
      </w:tblGrid>
      <w:tr w:rsidR="0023062B" w:rsidRPr="00393DFF" w14:paraId="7B2B9FC4" w14:textId="77777777" w:rsidTr="002C45C2">
        <w:trPr>
          <w:trHeight w:val="893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0A20C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 xml:space="preserve">№ п/п закупки, соответствующий </w:t>
            </w:r>
            <w:r w:rsidRPr="00393DFF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№ </w:t>
            </w: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п/п в</w:t>
            </w:r>
          </w:p>
          <w:p w14:paraId="2765A4EA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плане</w:t>
            </w:r>
          </w:p>
          <w:p w14:paraId="017476D5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  <w:p w14:paraId="6BFF8A5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товаров,</w:t>
            </w:r>
          </w:p>
          <w:p w14:paraId="456B17F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работ.</w:t>
            </w:r>
          </w:p>
          <w:p w14:paraId="3882C3A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9D47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87C1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Лот в закупке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CAA2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3657D44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  <w:p w14:paraId="6276D61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(работы,</w:t>
            </w:r>
          </w:p>
          <w:p w14:paraId="04013D8E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услуги)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31F5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633A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Качественные и</w:t>
            </w:r>
          </w:p>
          <w:p w14:paraId="0A279E5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 объекта закупки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1B32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22F8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Количественные характеристики объекта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95A0B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(начальная максимальная цена лота), рублей ПМР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34415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Наим-е</w:t>
            </w:r>
          </w:p>
          <w:p w14:paraId="7497848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Опред-я и обосн-я начальной (максимальной ) цены контракта (начальной максимальной цены лота)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5653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Обоснование,</w:t>
            </w:r>
          </w:p>
          <w:p w14:paraId="76C91E8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метода определения начальной (максимальной ) цены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55E1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</w:p>
          <w:p w14:paraId="0F1756A0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''Определения</w:t>
            </w:r>
          </w:p>
          <w:p w14:paraId="0D62E96E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поставщика</w:t>
            </w:r>
          </w:p>
          <w:p w14:paraId="26A1E85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(подрядчика</w:t>
            </w:r>
          </w:p>
          <w:p w14:paraId="2C5C3BF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</w:p>
          <w:p w14:paraId="69750FBA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937B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  <w:p w14:paraId="700B964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выбранного</w:t>
            </w:r>
          </w:p>
          <w:p w14:paraId="079165C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способа</w:t>
            </w:r>
          </w:p>
          <w:p w14:paraId="6FFB704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</w:p>
          <w:p w14:paraId="1C0ED82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поставщика</w:t>
            </w:r>
          </w:p>
          <w:p w14:paraId="0086A53D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(подрядчика.</w:t>
            </w:r>
          </w:p>
          <w:p w14:paraId="487DC590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исполнителя</w:t>
            </w:r>
          </w:p>
          <w:p w14:paraId="1C110C31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D81CD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Обосн-е</w:t>
            </w:r>
          </w:p>
          <w:p w14:paraId="023972B0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требований (п.2 ст. 21 Закона ПМР «О закупках в ПМР») к участникам закупки (при наличии таких</w:t>
            </w:r>
          </w:p>
          <w:p w14:paraId="70F17BE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требований)</w:t>
            </w:r>
          </w:p>
        </w:tc>
      </w:tr>
      <w:tr w:rsidR="0023062B" w:rsidRPr="00393DFF" w14:paraId="1EAB29DB" w14:textId="77777777" w:rsidTr="002C45C2">
        <w:trPr>
          <w:trHeight w:val="1530"/>
          <w:jc w:val="center"/>
        </w:trPr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9D185D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BC92DB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5ACB0C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2C965A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90D26F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E5E111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7FC81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439EA49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1D633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Кол-во,</w:t>
            </w:r>
          </w:p>
          <w:p w14:paraId="5A74027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14:paraId="2F8F154D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30F9CD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EBE43F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A01642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82C5DC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ED4146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DBE52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2B" w:rsidRPr="00393DFF" w14:paraId="69D26C36" w14:textId="77777777" w:rsidTr="002C45C2">
        <w:trPr>
          <w:trHeight w:val="23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176C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656F5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A2C45B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3983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483C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0296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24D62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F7C12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7A5B8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8D3BE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F6E9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1C19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C7C92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C82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D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3062B" w:rsidRPr="00393DFF" w14:paraId="66C4E7E5" w14:textId="77777777" w:rsidTr="002C45C2">
        <w:trPr>
          <w:trHeight w:val="934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E511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AF59F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D82B2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CBA76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ДТ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1F1DD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874CB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93D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54A7D" w14:textId="10C6A53E" w:rsidR="0023062B" w:rsidRPr="00393DFF" w:rsidRDefault="0023062B" w:rsidP="007216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 xml:space="preserve"> </w:t>
            </w:r>
            <w:r w:rsidR="003909C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786D5" w14:textId="5D315BD9" w:rsidR="0023062B" w:rsidRPr="00393DFF" w:rsidRDefault="003909C0" w:rsidP="002C4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8 800,00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C8919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 xml:space="preserve">  Метод сопостави- мых рыночных цен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45754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Согласно п.5, ст. 16 Закона  «О закупках в ПМР»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703C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Проведение запроса предложений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920CC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Сумма не превышает 300 000,00 руб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BDF5E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2B" w:rsidRPr="00393DFF" w14:paraId="52FAB5FF" w14:textId="77777777" w:rsidTr="002C45C2">
        <w:trPr>
          <w:trHeight w:val="934"/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138B9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9E6B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44488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5F7A4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 xml:space="preserve">Бензин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A0727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АИ-95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11BF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393D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CAA06F" w14:textId="6A16818A" w:rsidR="0023062B" w:rsidRPr="00393DFF" w:rsidRDefault="003909C0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983BD" w14:textId="17218089" w:rsidR="0023062B" w:rsidRPr="00393DFF" w:rsidRDefault="003909C0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89 440</w:t>
            </w:r>
            <w:r w:rsidR="0023062B" w:rsidRPr="00393DF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BFB318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46537F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DF652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F70B3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32C63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62B" w:rsidRPr="00393DFF" w14:paraId="406B14E0" w14:textId="77777777" w:rsidTr="002C45C2">
        <w:trPr>
          <w:trHeight w:val="310"/>
          <w:jc w:val="center"/>
        </w:trPr>
        <w:tc>
          <w:tcPr>
            <w:tcW w:w="850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4D4EB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DF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09410B" w14:textId="035620B2" w:rsidR="0023062B" w:rsidRPr="00393DFF" w:rsidRDefault="003909C0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98 240</w:t>
            </w:r>
            <w:r w:rsidR="0072163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11EA3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10C4F" w14:textId="77777777" w:rsidR="0023062B" w:rsidRPr="00393DFF" w:rsidRDefault="0023062B" w:rsidP="002C45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D21C4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380A6" w14:textId="77777777" w:rsidR="0023062B" w:rsidRPr="00393DFF" w:rsidRDefault="0023062B" w:rsidP="002C45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B2443" w14:textId="77777777" w:rsidR="0023062B" w:rsidRPr="00393DFF" w:rsidRDefault="0023062B" w:rsidP="002C4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0CBCD9" w14:textId="77777777" w:rsidR="0023062B" w:rsidRPr="00393DFF" w:rsidRDefault="0023062B" w:rsidP="0023062B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393DFF">
        <w:rPr>
          <w:rFonts w:ascii="Times New Roman" w:hAnsi="Times New Roman" w:cs="Times New Roman"/>
          <w:sz w:val="24"/>
          <w:szCs w:val="26"/>
        </w:rPr>
        <w:tab/>
      </w:r>
    </w:p>
    <w:p w14:paraId="6EB5CB1D" w14:textId="3078D21E" w:rsidR="0023062B" w:rsidRPr="00393DFF" w:rsidRDefault="0023062B" w:rsidP="0023062B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 w:rsidRPr="00393DFF">
        <w:rPr>
          <w:rFonts w:ascii="Times New Roman" w:hAnsi="Times New Roman" w:cs="Times New Roman"/>
          <w:sz w:val="24"/>
          <w:szCs w:val="26"/>
        </w:rPr>
        <w:t>Ответственный исполнитель</w:t>
      </w:r>
      <w:r>
        <w:rPr>
          <w:rFonts w:ascii="Times New Roman" w:hAnsi="Times New Roman" w:cs="Times New Roman"/>
          <w:sz w:val="24"/>
          <w:szCs w:val="26"/>
        </w:rPr>
        <w:t>:</w:t>
      </w:r>
      <w:r w:rsidRPr="00393DFF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6"/>
        </w:rPr>
        <w:t xml:space="preserve"> </w:t>
      </w:r>
      <w:r w:rsidRPr="00393DFF">
        <w:rPr>
          <w:rFonts w:ascii="Times New Roman" w:hAnsi="Times New Roman" w:cs="Times New Roman"/>
          <w:bCs/>
          <w:iCs/>
          <w:sz w:val="24"/>
          <w:szCs w:val="26"/>
        </w:rPr>
        <w:t xml:space="preserve">__________________________ </w:t>
      </w:r>
    </w:p>
    <w:p w14:paraId="62A1DABF" w14:textId="77777777" w:rsidR="0023062B" w:rsidRPr="00B462EB" w:rsidRDefault="0023062B" w:rsidP="0023062B">
      <w:pPr>
        <w:contextualSpacing/>
        <w:rPr>
          <w:rFonts w:ascii="Times New Roman" w:hAnsi="Times New Roman" w:cs="Times New Roman"/>
        </w:rPr>
      </w:pPr>
    </w:p>
    <w:sectPr w:rsidR="0023062B" w:rsidRPr="00B462EB" w:rsidSect="00701BDA">
      <w:pgSz w:w="16838" w:h="11906" w:orient="landscape"/>
      <w:pgMar w:top="993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19529" w14:textId="77777777" w:rsidR="002E4113" w:rsidRDefault="002E4113" w:rsidP="0023062B">
      <w:pPr>
        <w:spacing w:after="0" w:line="240" w:lineRule="auto"/>
      </w:pPr>
      <w:r>
        <w:separator/>
      </w:r>
    </w:p>
  </w:endnote>
  <w:endnote w:type="continuationSeparator" w:id="0">
    <w:p w14:paraId="67646655" w14:textId="77777777" w:rsidR="002E4113" w:rsidRDefault="002E4113" w:rsidP="0023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9853" w14:textId="77777777" w:rsidR="002E4113" w:rsidRDefault="002E4113" w:rsidP="0023062B">
      <w:pPr>
        <w:spacing w:after="0" w:line="240" w:lineRule="auto"/>
      </w:pPr>
      <w:r>
        <w:separator/>
      </w:r>
    </w:p>
  </w:footnote>
  <w:footnote w:type="continuationSeparator" w:id="0">
    <w:p w14:paraId="5F23FF34" w14:textId="77777777" w:rsidR="002E4113" w:rsidRDefault="002E4113" w:rsidP="00230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2E16"/>
    <w:multiLevelType w:val="hybridMultilevel"/>
    <w:tmpl w:val="5A9A4400"/>
    <w:lvl w:ilvl="0" w:tplc="0F1870E8">
      <w:start w:val="1"/>
      <w:numFmt w:val="decimal"/>
      <w:lvlText w:val="%1."/>
      <w:lvlJc w:val="left"/>
      <w:pPr>
        <w:ind w:left="-13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91" w:hanging="360"/>
      </w:pPr>
    </w:lvl>
    <w:lvl w:ilvl="2" w:tplc="0419001B" w:tentative="1">
      <w:start w:val="1"/>
      <w:numFmt w:val="lowerRoman"/>
      <w:lvlText w:val="%3."/>
      <w:lvlJc w:val="right"/>
      <w:pPr>
        <w:ind w:left="129" w:hanging="180"/>
      </w:pPr>
    </w:lvl>
    <w:lvl w:ilvl="3" w:tplc="0419000F" w:tentative="1">
      <w:start w:val="1"/>
      <w:numFmt w:val="decimal"/>
      <w:lvlText w:val="%4."/>
      <w:lvlJc w:val="left"/>
      <w:pPr>
        <w:ind w:left="849" w:hanging="360"/>
      </w:pPr>
    </w:lvl>
    <w:lvl w:ilvl="4" w:tplc="04190019" w:tentative="1">
      <w:start w:val="1"/>
      <w:numFmt w:val="lowerLetter"/>
      <w:lvlText w:val="%5."/>
      <w:lvlJc w:val="left"/>
      <w:pPr>
        <w:ind w:left="1569" w:hanging="360"/>
      </w:pPr>
    </w:lvl>
    <w:lvl w:ilvl="5" w:tplc="0419001B" w:tentative="1">
      <w:start w:val="1"/>
      <w:numFmt w:val="lowerRoman"/>
      <w:lvlText w:val="%6."/>
      <w:lvlJc w:val="right"/>
      <w:pPr>
        <w:ind w:left="2289" w:hanging="180"/>
      </w:pPr>
    </w:lvl>
    <w:lvl w:ilvl="6" w:tplc="0419000F" w:tentative="1">
      <w:start w:val="1"/>
      <w:numFmt w:val="decimal"/>
      <w:lvlText w:val="%7."/>
      <w:lvlJc w:val="left"/>
      <w:pPr>
        <w:ind w:left="3009" w:hanging="360"/>
      </w:pPr>
    </w:lvl>
    <w:lvl w:ilvl="7" w:tplc="04190019" w:tentative="1">
      <w:start w:val="1"/>
      <w:numFmt w:val="lowerLetter"/>
      <w:lvlText w:val="%8."/>
      <w:lvlJc w:val="left"/>
      <w:pPr>
        <w:ind w:left="3729" w:hanging="360"/>
      </w:pPr>
    </w:lvl>
    <w:lvl w:ilvl="8" w:tplc="0419001B" w:tentative="1">
      <w:start w:val="1"/>
      <w:numFmt w:val="lowerRoman"/>
      <w:lvlText w:val="%9."/>
      <w:lvlJc w:val="right"/>
      <w:pPr>
        <w:ind w:left="4449" w:hanging="180"/>
      </w:pPr>
    </w:lvl>
  </w:abstractNum>
  <w:abstractNum w:abstractNumId="1" w15:restartNumberingAfterBreak="0">
    <w:nsid w:val="3DDA1E45"/>
    <w:multiLevelType w:val="hybridMultilevel"/>
    <w:tmpl w:val="9AE4B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3415F"/>
    <w:multiLevelType w:val="hybridMultilevel"/>
    <w:tmpl w:val="D74C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0435B"/>
    <w:multiLevelType w:val="hybridMultilevel"/>
    <w:tmpl w:val="35624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D0"/>
    <w:multiLevelType w:val="hybridMultilevel"/>
    <w:tmpl w:val="A89C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746939">
    <w:abstractNumId w:val="4"/>
  </w:num>
  <w:num w:numId="2" w16cid:durableId="1868635582">
    <w:abstractNumId w:val="2"/>
  </w:num>
  <w:num w:numId="3" w16cid:durableId="1907716277">
    <w:abstractNumId w:val="3"/>
  </w:num>
  <w:num w:numId="4" w16cid:durableId="579173536">
    <w:abstractNumId w:val="1"/>
  </w:num>
  <w:num w:numId="5" w16cid:durableId="1789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E01"/>
    <w:rsid w:val="00020673"/>
    <w:rsid w:val="000410B4"/>
    <w:rsid w:val="00043E9E"/>
    <w:rsid w:val="00060470"/>
    <w:rsid w:val="0007154F"/>
    <w:rsid w:val="00096CCE"/>
    <w:rsid w:val="000A02FA"/>
    <w:rsid w:val="000C24E1"/>
    <w:rsid w:val="000D22B8"/>
    <w:rsid w:val="000D34AD"/>
    <w:rsid w:val="000D36E2"/>
    <w:rsid w:val="000D3B42"/>
    <w:rsid w:val="000F3FD9"/>
    <w:rsid w:val="000F4C6E"/>
    <w:rsid w:val="001045CC"/>
    <w:rsid w:val="0012435B"/>
    <w:rsid w:val="00131A8A"/>
    <w:rsid w:val="0013435D"/>
    <w:rsid w:val="001762DF"/>
    <w:rsid w:val="00180FF7"/>
    <w:rsid w:val="00184971"/>
    <w:rsid w:val="00185D40"/>
    <w:rsid w:val="00194605"/>
    <w:rsid w:val="001966B5"/>
    <w:rsid w:val="002063C2"/>
    <w:rsid w:val="0023062B"/>
    <w:rsid w:val="00264AEF"/>
    <w:rsid w:val="00294730"/>
    <w:rsid w:val="002B54B5"/>
    <w:rsid w:val="002B76D3"/>
    <w:rsid w:val="002C19DA"/>
    <w:rsid w:val="002D1BD4"/>
    <w:rsid w:val="002E4113"/>
    <w:rsid w:val="002F36C6"/>
    <w:rsid w:val="00330A05"/>
    <w:rsid w:val="00331840"/>
    <w:rsid w:val="00333ABA"/>
    <w:rsid w:val="00360411"/>
    <w:rsid w:val="00372F1D"/>
    <w:rsid w:val="003822BF"/>
    <w:rsid w:val="003909C0"/>
    <w:rsid w:val="00412651"/>
    <w:rsid w:val="0043236F"/>
    <w:rsid w:val="00433B45"/>
    <w:rsid w:val="00451756"/>
    <w:rsid w:val="00486A7D"/>
    <w:rsid w:val="004E5A93"/>
    <w:rsid w:val="00500B56"/>
    <w:rsid w:val="0051044A"/>
    <w:rsid w:val="00513862"/>
    <w:rsid w:val="00530FA7"/>
    <w:rsid w:val="0055022D"/>
    <w:rsid w:val="005B079F"/>
    <w:rsid w:val="005C1603"/>
    <w:rsid w:val="0064171C"/>
    <w:rsid w:val="00643989"/>
    <w:rsid w:val="00647569"/>
    <w:rsid w:val="00655EDB"/>
    <w:rsid w:val="00680D81"/>
    <w:rsid w:val="00684FBB"/>
    <w:rsid w:val="006C59F1"/>
    <w:rsid w:val="006C7638"/>
    <w:rsid w:val="006E3DD8"/>
    <w:rsid w:val="00701BDA"/>
    <w:rsid w:val="00721633"/>
    <w:rsid w:val="007321E8"/>
    <w:rsid w:val="007717CA"/>
    <w:rsid w:val="00777AEB"/>
    <w:rsid w:val="007920D4"/>
    <w:rsid w:val="00797B28"/>
    <w:rsid w:val="007B54DC"/>
    <w:rsid w:val="007B7ED2"/>
    <w:rsid w:val="007D03E5"/>
    <w:rsid w:val="008243BF"/>
    <w:rsid w:val="00842D31"/>
    <w:rsid w:val="00864E27"/>
    <w:rsid w:val="00897D4A"/>
    <w:rsid w:val="008A697E"/>
    <w:rsid w:val="008C41FA"/>
    <w:rsid w:val="008E0A1F"/>
    <w:rsid w:val="008E5533"/>
    <w:rsid w:val="00903F71"/>
    <w:rsid w:val="009064CE"/>
    <w:rsid w:val="00915388"/>
    <w:rsid w:val="00922A8D"/>
    <w:rsid w:val="00936277"/>
    <w:rsid w:val="009415D4"/>
    <w:rsid w:val="00962B13"/>
    <w:rsid w:val="00974A58"/>
    <w:rsid w:val="0097574E"/>
    <w:rsid w:val="009959F0"/>
    <w:rsid w:val="009A6EFC"/>
    <w:rsid w:val="009E139C"/>
    <w:rsid w:val="00A47DB2"/>
    <w:rsid w:val="00A73AAF"/>
    <w:rsid w:val="00A819B8"/>
    <w:rsid w:val="00AC6444"/>
    <w:rsid w:val="00B00BEE"/>
    <w:rsid w:val="00B11DF6"/>
    <w:rsid w:val="00B14A88"/>
    <w:rsid w:val="00B169F2"/>
    <w:rsid w:val="00B25D62"/>
    <w:rsid w:val="00B33B03"/>
    <w:rsid w:val="00B42D7A"/>
    <w:rsid w:val="00B462EB"/>
    <w:rsid w:val="00B628C6"/>
    <w:rsid w:val="00B65C7D"/>
    <w:rsid w:val="00BC1023"/>
    <w:rsid w:val="00BC6045"/>
    <w:rsid w:val="00BF04A0"/>
    <w:rsid w:val="00BF1862"/>
    <w:rsid w:val="00C32E01"/>
    <w:rsid w:val="00C5403C"/>
    <w:rsid w:val="00CC18C5"/>
    <w:rsid w:val="00CC78AE"/>
    <w:rsid w:val="00D83161"/>
    <w:rsid w:val="00D93F64"/>
    <w:rsid w:val="00DA1587"/>
    <w:rsid w:val="00DA2A30"/>
    <w:rsid w:val="00DE0692"/>
    <w:rsid w:val="00E042A0"/>
    <w:rsid w:val="00E06C4A"/>
    <w:rsid w:val="00E32FD0"/>
    <w:rsid w:val="00E359FB"/>
    <w:rsid w:val="00E362EB"/>
    <w:rsid w:val="00E45231"/>
    <w:rsid w:val="00E61183"/>
    <w:rsid w:val="00E701D3"/>
    <w:rsid w:val="00E712CE"/>
    <w:rsid w:val="00E83F62"/>
    <w:rsid w:val="00EE480F"/>
    <w:rsid w:val="00EF7A10"/>
    <w:rsid w:val="00F213A9"/>
    <w:rsid w:val="00F21F87"/>
    <w:rsid w:val="00F40797"/>
    <w:rsid w:val="00F534C4"/>
    <w:rsid w:val="00F64F21"/>
    <w:rsid w:val="00F84C8B"/>
    <w:rsid w:val="00F85DFA"/>
    <w:rsid w:val="00F866BE"/>
    <w:rsid w:val="00F931F2"/>
    <w:rsid w:val="00F9696A"/>
    <w:rsid w:val="00FC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2C94"/>
  <w15:docId w15:val="{92A35D61-22ED-4499-AE4D-C3719237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D81"/>
  </w:style>
  <w:style w:type="paragraph" w:styleId="3">
    <w:name w:val="heading 3"/>
    <w:basedOn w:val="a"/>
    <w:link w:val="30"/>
    <w:uiPriority w:val="9"/>
    <w:qFormat/>
    <w:rsid w:val="003822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E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B4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822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rsid w:val="00A819B8"/>
    <w:rPr>
      <w:color w:val="0000FF"/>
      <w:u w:val="single"/>
    </w:rPr>
  </w:style>
  <w:style w:type="paragraph" w:customStyle="1" w:styleId="ConsPlusTitle">
    <w:name w:val="ConsPlusTitle"/>
    <w:uiPriority w:val="99"/>
    <w:rsid w:val="00F85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3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062B"/>
  </w:style>
  <w:style w:type="paragraph" w:styleId="aa">
    <w:name w:val="footer"/>
    <w:basedOn w:val="a"/>
    <w:link w:val="ab"/>
    <w:uiPriority w:val="99"/>
    <w:unhideWhenUsed/>
    <w:rsid w:val="00230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062B"/>
  </w:style>
  <w:style w:type="paragraph" w:customStyle="1" w:styleId="ac">
    <w:name w:val="Стиль"/>
    <w:rsid w:val="00230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23062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062B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23062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3062B"/>
    <w:pPr>
      <w:widowControl w:val="0"/>
      <w:shd w:val="clear" w:color="auto" w:fill="FFFFFF"/>
      <w:spacing w:after="240" w:line="270" w:lineRule="exact"/>
      <w:ind w:hanging="94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23062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Малые прописные"/>
    <w:basedOn w:val="2"/>
    <w:rsid w:val="0023062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062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3674-2539-4354-98F1-5D93539C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Hi-tech</cp:lastModifiedBy>
  <cp:revision>22</cp:revision>
  <cp:lastPrinted>2023-03-16T14:10:00Z</cp:lastPrinted>
  <dcterms:created xsi:type="dcterms:W3CDTF">2023-03-16T14:10:00Z</dcterms:created>
  <dcterms:modified xsi:type="dcterms:W3CDTF">2025-03-27T13:02:00Z</dcterms:modified>
</cp:coreProperties>
</file>